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E28" w:rsidRPr="009D77C7" w:rsidRDefault="00DF4E28" w:rsidP="00120E54">
      <w:pPr>
        <w:spacing w:after="4" w:line="248" w:lineRule="auto"/>
        <w:ind w:right="7"/>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Министерство</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иностранных</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дел</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российской</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Федерации</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структурное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образовательное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подразделение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школа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при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Посольстве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tabs>
          <w:tab w:val="left" w:pos="4080"/>
        </w:tabs>
        <w:spacing w:after="4" w:line="248" w:lineRule="auto"/>
        <w:ind w:right="7"/>
        <w:jc w:val="both"/>
        <w:rPr>
          <w:rFonts w:ascii="Times New Roman" w:eastAsia="Times New Roman" w:hAnsi="Times New Roman"/>
          <w:color w:val="000000"/>
          <w:sz w:val="28"/>
          <w:lang w:eastAsia="ru-RU"/>
        </w:rPr>
      </w:pPr>
    </w:p>
    <w:p w:rsidR="00DF4E28" w:rsidRDefault="00DF4E28" w:rsidP="00DF4E28">
      <w:pPr>
        <w:tabs>
          <w:tab w:val="left" w:pos="4080"/>
        </w:tabs>
        <w:spacing w:after="4" w:line="248" w:lineRule="auto"/>
        <w:ind w:right="7"/>
        <w:jc w:val="both"/>
        <w:rPr>
          <w:rFonts w:ascii="Times New Roman" w:eastAsia="Times New Roman" w:hAnsi="Times New Roman"/>
          <w:color w:val="000000"/>
          <w:sz w:val="28"/>
          <w:lang w:eastAsia="ru-RU"/>
        </w:rPr>
      </w:pPr>
    </w:p>
    <w:tbl>
      <w:tblPr>
        <w:tblW w:w="10599" w:type="dxa"/>
        <w:tblInd w:w="-1134" w:type="dxa"/>
        <w:tblLook w:val="04A0" w:firstRow="1" w:lastRow="0" w:firstColumn="1" w:lastColumn="0" w:noHBand="0" w:noVBand="1"/>
      </w:tblPr>
      <w:tblGrid>
        <w:gridCol w:w="2909"/>
        <w:gridCol w:w="2996"/>
        <w:gridCol w:w="2425"/>
        <w:gridCol w:w="2269"/>
      </w:tblGrid>
      <w:tr w:rsidR="002962F6" w:rsidRPr="00661DA3" w:rsidTr="003A3A33">
        <w:trPr>
          <w:trHeight w:val="1560"/>
        </w:trPr>
        <w:tc>
          <w:tcPr>
            <w:tcW w:w="2909" w:type="dxa"/>
          </w:tcPr>
          <w:p w:rsidR="002962F6" w:rsidRPr="00661DA3" w:rsidRDefault="002962F6" w:rsidP="003A3A33">
            <w:pPr>
              <w:spacing w:after="0" w:line="240" w:lineRule="auto"/>
              <w:ind w:left="1276"/>
              <w:contextualSpacing/>
              <w:jc w:val="center"/>
              <w:rPr>
                <w:rFonts w:ascii="Times New Roman" w:hAnsi="Times New Roman"/>
                <w:lang w:eastAsia="zh-CN"/>
              </w:rPr>
            </w:pPr>
          </w:p>
          <w:p w:rsidR="002962F6" w:rsidRPr="00661DA3"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РАССМОТРЕНО</w:t>
            </w:r>
          </w:p>
          <w:p w:rsidR="002962F6" w:rsidRPr="00661DA3"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на заседании ШМО гуманитарных наук, ИЗО и музыки</w:t>
            </w:r>
          </w:p>
          <w:p w:rsidR="002962F6" w:rsidRPr="007F23F5" w:rsidRDefault="002962F6" w:rsidP="003A3A33">
            <w:pPr>
              <w:suppressAutoHyphens/>
              <w:spacing w:after="0" w:line="240" w:lineRule="auto"/>
              <w:contextualSpacing/>
              <w:jc w:val="center"/>
              <w:rPr>
                <w:rFonts w:ascii="Times New Roman" w:hAnsi="Times New Roman"/>
              </w:rPr>
            </w:pPr>
            <w:r w:rsidRPr="007F23F5">
              <w:rPr>
                <w:rFonts w:ascii="Times New Roman" w:hAnsi="Times New Roman"/>
              </w:rPr>
              <w:t>Протокол № 1 от</w:t>
            </w:r>
          </w:p>
          <w:p w:rsidR="002962F6" w:rsidRPr="007F23F5" w:rsidRDefault="002962F6" w:rsidP="003A3A33">
            <w:pPr>
              <w:suppressAutoHyphens/>
              <w:spacing w:after="0" w:line="240" w:lineRule="auto"/>
              <w:contextualSpacing/>
              <w:jc w:val="center"/>
              <w:rPr>
                <w:rFonts w:ascii="Times New Roman" w:hAnsi="Times New Roman"/>
              </w:rPr>
            </w:pPr>
            <w:r w:rsidRPr="007F23F5">
              <w:rPr>
                <w:rFonts w:ascii="Times New Roman" w:hAnsi="Times New Roman"/>
              </w:rPr>
              <w:t>«28» августа 202</w:t>
            </w:r>
            <w:r w:rsidRPr="00661DA3">
              <w:rPr>
                <w:rFonts w:ascii="Times New Roman" w:hAnsi="Times New Roman"/>
              </w:rPr>
              <w:t>5</w:t>
            </w:r>
            <w:r w:rsidRPr="007F23F5">
              <w:rPr>
                <w:rFonts w:ascii="Times New Roman" w:hAnsi="Times New Roman"/>
              </w:rPr>
              <w:t xml:space="preserve"> г.</w:t>
            </w:r>
          </w:p>
          <w:p w:rsidR="002962F6" w:rsidRPr="00661DA3" w:rsidRDefault="002962F6" w:rsidP="003A3A33">
            <w:pPr>
              <w:suppressAutoHyphens/>
              <w:spacing w:after="0" w:line="240" w:lineRule="auto"/>
              <w:contextualSpacing/>
              <w:jc w:val="center"/>
              <w:rPr>
                <w:rFonts w:ascii="Times New Roman" w:hAnsi="Times New Roman"/>
                <w:lang w:eastAsia="zh-CN"/>
              </w:rPr>
            </w:pPr>
            <w:r w:rsidRPr="00661DA3">
              <w:rPr>
                <w:rFonts w:ascii="Times New Roman" w:hAnsi="Times New Roman"/>
              </w:rPr>
              <w:t>Руководитель ШМО                           Пирогова Ю.П.</w:t>
            </w:r>
          </w:p>
        </w:tc>
        <w:tc>
          <w:tcPr>
            <w:tcW w:w="2996" w:type="dxa"/>
          </w:tcPr>
          <w:p w:rsidR="002962F6" w:rsidRPr="00661DA3" w:rsidRDefault="002962F6" w:rsidP="003A3A33">
            <w:pPr>
              <w:spacing w:after="0" w:line="240" w:lineRule="auto"/>
              <w:ind w:left="1276"/>
              <w:contextualSpacing/>
              <w:jc w:val="center"/>
              <w:rPr>
                <w:rFonts w:ascii="Times New Roman" w:hAnsi="Times New Roman"/>
                <w:lang w:eastAsia="zh-CN"/>
              </w:rPr>
            </w:pPr>
          </w:p>
          <w:p w:rsidR="002962F6" w:rsidRPr="007F23F5" w:rsidRDefault="002962F6" w:rsidP="003A3A33">
            <w:pPr>
              <w:spacing w:after="0" w:line="240" w:lineRule="auto"/>
              <w:contextualSpacing/>
              <w:jc w:val="center"/>
              <w:rPr>
                <w:rFonts w:ascii="Times New Roman" w:hAnsi="Times New Roman"/>
                <w:lang w:eastAsia="zh-CN"/>
              </w:rPr>
            </w:pPr>
            <w:r w:rsidRPr="007F23F5">
              <w:rPr>
                <w:rFonts w:ascii="Times New Roman" w:hAnsi="Times New Roman"/>
                <w:lang w:eastAsia="zh-CN"/>
              </w:rPr>
              <w:t>СОГЛАСОВАНО</w:t>
            </w:r>
          </w:p>
          <w:p w:rsidR="002962F6" w:rsidRPr="007F23F5" w:rsidRDefault="002962F6" w:rsidP="003A3A33">
            <w:pPr>
              <w:spacing w:after="0" w:line="240" w:lineRule="auto"/>
              <w:contextualSpacing/>
              <w:jc w:val="center"/>
              <w:rPr>
                <w:rFonts w:ascii="Times New Roman" w:hAnsi="Times New Roman"/>
                <w:lang w:eastAsia="zh-CN"/>
              </w:rPr>
            </w:pPr>
            <w:r w:rsidRPr="007F23F5">
              <w:rPr>
                <w:rFonts w:ascii="Times New Roman" w:hAnsi="Times New Roman"/>
                <w:lang w:eastAsia="zh-CN"/>
              </w:rPr>
              <w:t>заместитель</w:t>
            </w:r>
          </w:p>
          <w:p w:rsidR="002962F6" w:rsidRPr="007F23F5" w:rsidRDefault="002962F6" w:rsidP="003A3A33">
            <w:pPr>
              <w:spacing w:after="0" w:line="240" w:lineRule="auto"/>
              <w:contextualSpacing/>
              <w:jc w:val="center"/>
              <w:rPr>
                <w:rFonts w:ascii="Times New Roman" w:hAnsi="Times New Roman"/>
                <w:lang w:eastAsia="zh-CN"/>
              </w:rPr>
            </w:pPr>
            <w:r w:rsidRPr="007F23F5">
              <w:rPr>
                <w:rFonts w:ascii="Times New Roman" w:hAnsi="Times New Roman"/>
                <w:lang w:eastAsia="zh-CN"/>
              </w:rPr>
              <w:t>директора</w:t>
            </w:r>
          </w:p>
          <w:p w:rsidR="002962F6" w:rsidRPr="007F23F5" w:rsidRDefault="002962F6" w:rsidP="003A3A33">
            <w:pPr>
              <w:spacing w:after="0" w:line="240" w:lineRule="auto"/>
              <w:contextualSpacing/>
              <w:jc w:val="center"/>
              <w:rPr>
                <w:rFonts w:ascii="Times New Roman" w:hAnsi="Times New Roman"/>
                <w:lang w:eastAsia="zh-CN"/>
              </w:rPr>
            </w:pPr>
          </w:p>
          <w:p w:rsidR="002962F6" w:rsidRPr="007F23F5" w:rsidRDefault="002962F6" w:rsidP="003A3A33">
            <w:pPr>
              <w:spacing w:after="0" w:line="240" w:lineRule="auto"/>
              <w:contextualSpacing/>
              <w:jc w:val="center"/>
              <w:rPr>
                <w:rFonts w:ascii="Times New Roman" w:hAnsi="Times New Roman"/>
                <w:lang w:eastAsia="zh-CN"/>
              </w:rPr>
            </w:pPr>
          </w:p>
          <w:p w:rsidR="002962F6" w:rsidRPr="00661DA3" w:rsidRDefault="002962F6" w:rsidP="003A3A33">
            <w:pPr>
              <w:spacing w:after="0" w:line="240" w:lineRule="auto"/>
              <w:contextualSpacing/>
              <w:jc w:val="center"/>
              <w:rPr>
                <w:rFonts w:ascii="Times New Roman" w:hAnsi="Times New Roman"/>
                <w:lang w:eastAsia="zh-CN"/>
              </w:rPr>
            </w:pPr>
            <w:r w:rsidRPr="00661DA3">
              <w:rPr>
                <w:rFonts w:ascii="Times New Roman" w:hAnsi="Times New Roman"/>
                <w:lang w:eastAsia="zh-CN"/>
              </w:rPr>
              <w:t>Дроздов А.В.</w:t>
            </w:r>
          </w:p>
          <w:p w:rsidR="002962F6" w:rsidRPr="00661DA3" w:rsidRDefault="002962F6" w:rsidP="003A3A33">
            <w:pPr>
              <w:spacing w:after="0" w:line="240" w:lineRule="auto"/>
              <w:contextualSpacing/>
              <w:jc w:val="center"/>
              <w:rPr>
                <w:rFonts w:ascii="Times New Roman" w:hAnsi="Times New Roman"/>
                <w:lang w:eastAsia="zh-CN"/>
              </w:rPr>
            </w:pPr>
            <w:r w:rsidRPr="00661DA3">
              <w:rPr>
                <w:rFonts w:ascii="Times New Roman" w:hAnsi="Times New Roman"/>
                <w:lang w:eastAsia="zh-CN"/>
              </w:rPr>
              <w:t>«28» августа 2025г.</w:t>
            </w:r>
          </w:p>
        </w:tc>
        <w:tc>
          <w:tcPr>
            <w:tcW w:w="2425" w:type="dxa"/>
          </w:tcPr>
          <w:p w:rsidR="002962F6" w:rsidRPr="00661DA3" w:rsidRDefault="002962F6" w:rsidP="003A3A33">
            <w:pPr>
              <w:spacing w:after="0" w:line="240" w:lineRule="auto"/>
              <w:ind w:left="1276"/>
              <w:contextualSpacing/>
              <w:jc w:val="center"/>
              <w:rPr>
                <w:rFonts w:ascii="Times New Roman" w:hAnsi="Times New Roman"/>
                <w:lang w:eastAsia="zh-CN"/>
              </w:rPr>
            </w:pPr>
          </w:p>
          <w:p w:rsidR="002962F6" w:rsidRPr="00661DA3"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ПРИНЯТО</w:t>
            </w:r>
          </w:p>
          <w:p w:rsidR="002962F6" w:rsidRPr="00661DA3"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на заседании</w:t>
            </w:r>
          </w:p>
          <w:p w:rsidR="002962F6"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педагогического совета</w:t>
            </w:r>
          </w:p>
          <w:p w:rsidR="002962F6" w:rsidRPr="00661DA3" w:rsidRDefault="002962F6" w:rsidP="003A3A33">
            <w:pPr>
              <w:suppressAutoHyphens/>
              <w:spacing w:after="0" w:line="240" w:lineRule="auto"/>
              <w:contextualSpacing/>
              <w:jc w:val="center"/>
              <w:rPr>
                <w:rFonts w:ascii="Times New Roman" w:hAnsi="Times New Roman"/>
              </w:rPr>
            </w:pPr>
          </w:p>
          <w:p w:rsidR="002962F6" w:rsidRPr="00661DA3" w:rsidRDefault="002962F6" w:rsidP="003A3A33">
            <w:pPr>
              <w:suppressAutoHyphens/>
              <w:spacing w:after="0" w:line="240" w:lineRule="auto"/>
              <w:contextualSpacing/>
              <w:jc w:val="center"/>
              <w:rPr>
                <w:rFonts w:ascii="Times New Roman" w:hAnsi="Times New Roman"/>
                <w:lang w:eastAsia="zh-CN"/>
              </w:rPr>
            </w:pPr>
            <w:r w:rsidRPr="00661DA3">
              <w:rPr>
                <w:rFonts w:ascii="Times New Roman" w:hAnsi="Times New Roman"/>
                <w:lang w:eastAsia="zh-CN"/>
              </w:rPr>
              <w:t>Протокол №1 от</w:t>
            </w:r>
          </w:p>
          <w:p w:rsidR="002962F6" w:rsidRPr="00661DA3" w:rsidRDefault="002962F6" w:rsidP="003A3A33">
            <w:pPr>
              <w:suppressAutoHyphens/>
              <w:spacing w:after="0" w:line="240" w:lineRule="auto"/>
              <w:ind w:left="1276" w:hanging="1335"/>
              <w:contextualSpacing/>
              <w:jc w:val="center"/>
              <w:rPr>
                <w:rFonts w:ascii="Times New Roman" w:hAnsi="Times New Roman"/>
                <w:lang w:eastAsia="zh-CN"/>
              </w:rPr>
            </w:pPr>
            <w:r w:rsidRPr="00661DA3">
              <w:rPr>
                <w:rFonts w:ascii="Times New Roman" w:hAnsi="Times New Roman"/>
              </w:rPr>
              <w:t>«28» августа 2025 г.</w:t>
            </w:r>
          </w:p>
        </w:tc>
        <w:tc>
          <w:tcPr>
            <w:tcW w:w="2269" w:type="dxa"/>
          </w:tcPr>
          <w:p w:rsidR="002962F6" w:rsidRPr="00661DA3" w:rsidRDefault="002962F6" w:rsidP="003A3A33">
            <w:pPr>
              <w:spacing w:after="0" w:line="240" w:lineRule="auto"/>
              <w:ind w:left="1276"/>
              <w:contextualSpacing/>
              <w:jc w:val="center"/>
              <w:rPr>
                <w:rFonts w:ascii="Times New Roman" w:hAnsi="Times New Roman"/>
                <w:lang w:eastAsia="zh-CN"/>
              </w:rPr>
            </w:pPr>
          </w:p>
          <w:p w:rsidR="002962F6" w:rsidRPr="00661DA3"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УТВЕРЖДЕНО                                                                 Приказом по Посольству</w:t>
            </w:r>
          </w:p>
          <w:p w:rsidR="002962F6" w:rsidRDefault="002962F6" w:rsidP="003A3A33">
            <w:pPr>
              <w:suppressAutoHyphens/>
              <w:spacing w:after="0" w:line="240" w:lineRule="auto"/>
              <w:contextualSpacing/>
              <w:jc w:val="center"/>
              <w:rPr>
                <w:rFonts w:ascii="Times New Roman" w:hAnsi="Times New Roman"/>
              </w:rPr>
            </w:pPr>
            <w:r w:rsidRPr="00661DA3">
              <w:rPr>
                <w:rFonts w:ascii="Times New Roman" w:hAnsi="Times New Roman"/>
              </w:rPr>
              <w:t>России в Мексике</w:t>
            </w:r>
          </w:p>
          <w:p w:rsidR="002962F6" w:rsidRDefault="002962F6" w:rsidP="003A3A33">
            <w:pPr>
              <w:suppressAutoHyphens/>
              <w:spacing w:after="0" w:line="240" w:lineRule="auto"/>
              <w:contextualSpacing/>
              <w:jc w:val="center"/>
              <w:rPr>
                <w:rFonts w:ascii="Times New Roman" w:hAnsi="Times New Roman"/>
              </w:rPr>
            </w:pPr>
          </w:p>
          <w:p w:rsidR="002962F6" w:rsidRPr="00661DA3" w:rsidRDefault="002962F6" w:rsidP="003A3A33">
            <w:pPr>
              <w:suppressAutoHyphens/>
              <w:spacing w:after="0" w:line="240" w:lineRule="auto"/>
              <w:ind w:right="-291"/>
              <w:contextualSpacing/>
              <w:jc w:val="center"/>
              <w:rPr>
                <w:rFonts w:ascii="Times New Roman" w:hAnsi="Times New Roman"/>
              </w:rPr>
            </w:pPr>
            <w:r w:rsidRPr="00661DA3">
              <w:rPr>
                <w:rFonts w:ascii="Times New Roman" w:hAnsi="Times New Roman"/>
              </w:rPr>
              <w:t>Приказ №</w:t>
            </w:r>
            <w:r>
              <w:rPr>
                <w:rFonts w:ascii="Times New Roman" w:hAnsi="Times New Roman"/>
              </w:rPr>
              <w:t xml:space="preserve"> </w:t>
            </w:r>
            <w:r w:rsidRPr="00661DA3">
              <w:rPr>
                <w:rFonts w:ascii="Times New Roman" w:hAnsi="Times New Roman"/>
              </w:rPr>
              <w:t>173 от</w:t>
            </w:r>
          </w:p>
          <w:p w:rsidR="002962F6" w:rsidRPr="00661DA3" w:rsidRDefault="002962F6" w:rsidP="003A3A33">
            <w:pPr>
              <w:suppressAutoHyphens/>
              <w:spacing w:after="0" w:line="240" w:lineRule="auto"/>
              <w:contextualSpacing/>
              <w:jc w:val="center"/>
              <w:rPr>
                <w:rFonts w:ascii="Times New Roman" w:hAnsi="Times New Roman"/>
                <w:lang w:eastAsia="zh-CN"/>
              </w:rPr>
            </w:pPr>
            <w:r w:rsidRPr="00661DA3">
              <w:rPr>
                <w:rFonts w:ascii="Times New Roman" w:hAnsi="Times New Roman"/>
              </w:rPr>
              <w:t>«04» сентября 2025 г.</w:t>
            </w:r>
          </w:p>
        </w:tc>
      </w:tr>
    </w:tbl>
    <w:p w:rsidR="002962F6" w:rsidRDefault="002962F6" w:rsidP="00DF4E28">
      <w:pPr>
        <w:tabs>
          <w:tab w:val="left" w:pos="4080"/>
        </w:tabs>
        <w:spacing w:after="4" w:line="248" w:lineRule="auto"/>
        <w:ind w:right="7"/>
        <w:jc w:val="both"/>
        <w:rPr>
          <w:rFonts w:ascii="Times New Roman" w:eastAsia="Times New Roman" w:hAnsi="Times New Roman"/>
          <w:color w:val="000000"/>
          <w:sz w:val="28"/>
          <w:lang w:eastAsia="ru-RU"/>
        </w:rPr>
      </w:pPr>
    </w:p>
    <w:p w:rsidR="002962F6" w:rsidRDefault="002962F6" w:rsidP="00DF4E28">
      <w:pPr>
        <w:tabs>
          <w:tab w:val="left" w:pos="4080"/>
        </w:tabs>
        <w:spacing w:after="4" w:line="248" w:lineRule="auto"/>
        <w:ind w:right="7"/>
        <w:jc w:val="both"/>
        <w:rPr>
          <w:rFonts w:ascii="Times New Roman" w:eastAsia="Times New Roman" w:hAnsi="Times New Roman"/>
          <w:color w:val="000000"/>
          <w:sz w:val="28"/>
          <w:lang w:eastAsia="ru-RU"/>
        </w:rPr>
      </w:pPr>
    </w:p>
    <w:p w:rsidR="002962F6" w:rsidRDefault="002962F6" w:rsidP="00DF4E28">
      <w:pPr>
        <w:tabs>
          <w:tab w:val="left" w:pos="4080"/>
        </w:tabs>
        <w:spacing w:after="4" w:line="248" w:lineRule="auto"/>
        <w:ind w:right="7"/>
        <w:jc w:val="both"/>
        <w:rPr>
          <w:rFonts w:ascii="Times New Roman" w:eastAsia="Times New Roman" w:hAnsi="Times New Roman"/>
          <w:color w:val="000000"/>
          <w:sz w:val="28"/>
          <w:lang w:eastAsia="ru-RU"/>
        </w:rPr>
      </w:pPr>
    </w:p>
    <w:p w:rsidR="002962F6" w:rsidRDefault="002962F6" w:rsidP="00DF4E28">
      <w:pPr>
        <w:tabs>
          <w:tab w:val="left" w:pos="4080"/>
        </w:tabs>
        <w:spacing w:after="4" w:line="248" w:lineRule="auto"/>
        <w:ind w:right="7"/>
        <w:jc w:val="both"/>
        <w:rPr>
          <w:rFonts w:ascii="Times New Roman" w:eastAsia="Times New Roman" w:hAnsi="Times New Roman"/>
          <w:color w:val="000000"/>
          <w:sz w:val="28"/>
          <w:lang w:eastAsia="ru-RU"/>
        </w:rPr>
      </w:pPr>
    </w:p>
    <w:p w:rsidR="00FB3582" w:rsidRDefault="00FB3582" w:rsidP="00DF4E28">
      <w:pPr>
        <w:tabs>
          <w:tab w:val="left" w:pos="4080"/>
        </w:tabs>
        <w:spacing w:after="4" w:line="248" w:lineRule="auto"/>
        <w:ind w:right="7"/>
        <w:jc w:val="both"/>
        <w:rPr>
          <w:rFonts w:ascii="Times New Roman" w:eastAsia="Times New Roman" w:hAnsi="Times New Roman"/>
          <w:color w:val="000000"/>
          <w:sz w:val="28"/>
          <w:lang w:eastAsia="ru-RU"/>
        </w:rPr>
      </w:pPr>
    </w:p>
    <w:p w:rsidR="002962F6"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РАБОЧАЯ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ПРОГРАММА</w:t>
      </w:r>
      <w:r w:rsidR="002962F6">
        <w:rPr>
          <w:rFonts w:ascii="Times New Roman" w:eastAsia="Times New Roman" w:hAnsi="Times New Roman"/>
          <w:b/>
          <w:color w:val="000000"/>
          <w:sz w:val="24"/>
          <w:szCs w:val="24"/>
          <w:lang w:eastAsia="ru-RU"/>
        </w:rPr>
        <w:t xml:space="preserve"> </w:t>
      </w:r>
    </w:p>
    <w:p w:rsidR="00DF4E28" w:rsidRPr="00FB3582" w:rsidRDefault="002962F6" w:rsidP="00DF4E28">
      <w:pPr>
        <w:spacing w:after="4" w:line="248" w:lineRule="auto"/>
        <w:ind w:left="61" w:right="7" w:hanging="3"/>
        <w:jc w:val="center"/>
        <w:rPr>
          <w:rFonts w:ascii="Times New Roman" w:eastAsia="Times New Roman" w:hAnsi="Times New Roman"/>
          <w:b/>
          <w:color w:val="000000"/>
          <w:sz w:val="24"/>
          <w:szCs w:val="24"/>
          <w:lang w:eastAsia="zh-CN"/>
        </w:rPr>
      </w:pPr>
      <w:r>
        <w:rPr>
          <w:rFonts w:ascii="Times New Roman" w:eastAsia="Times New Roman" w:hAnsi="Times New Roman"/>
          <w:b/>
          <w:color w:val="000000"/>
          <w:sz w:val="24"/>
          <w:szCs w:val="24"/>
          <w:lang w:eastAsia="ru-RU"/>
        </w:rPr>
        <w:t xml:space="preserve">на 2025/2026 учебный год </w:t>
      </w:r>
      <w:r w:rsidR="00812D33" w:rsidRPr="00FB3582">
        <w:rPr>
          <w:rFonts w:ascii="Times New Roman" w:eastAsia="Times New Roman" w:hAnsi="Times New Roman"/>
          <w:b/>
          <w:color w:val="000000"/>
          <w:sz w:val="24"/>
          <w:szCs w:val="24"/>
          <w:lang w:eastAsia="ru-RU"/>
        </w:rPr>
        <w:t xml:space="preserve"> </w:t>
      </w:r>
    </w:p>
    <w:p w:rsidR="00DF4E28" w:rsidRPr="00FB3582" w:rsidRDefault="00812D33"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 xml:space="preserve"> </w:t>
      </w:r>
    </w:p>
    <w:p w:rsidR="00DF4E28" w:rsidRPr="00FB3582"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по</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b/>
          <w:color w:val="000000"/>
          <w:sz w:val="24"/>
          <w:szCs w:val="24"/>
          <w:lang w:eastAsia="ru-RU"/>
        </w:rPr>
        <w:t>литературе</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w:t>
      </w:r>
    </w:p>
    <w:p w:rsidR="00DF4E28" w:rsidRDefault="00DF4E28" w:rsidP="00DF4E28">
      <w:pPr>
        <w:spacing w:after="4" w:line="248" w:lineRule="auto"/>
        <w:ind w:left="61" w:right="7" w:hanging="3"/>
        <w:jc w:val="center"/>
        <w:rPr>
          <w:rFonts w:ascii="Times New Roman" w:eastAsia="Times New Roman" w:hAnsi="Times New Roman"/>
          <w:b/>
          <w:color w:val="000000"/>
          <w:sz w:val="16"/>
          <w:szCs w:val="16"/>
          <w:lang w:eastAsia="ru-RU"/>
        </w:rPr>
      </w:pPr>
      <w:r w:rsidRPr="009D77C7">
        <w:rPr>
          <w:rFonts w:ascii="Times New Roman" w:eastAsia="Times New Roman" w:hAnsi="Times New Roman"/>
          <w:b/>
          <w:color w:val="000000"/>
          <w:sz w:val="16"/>
          <w:szCs w:val="16"/>
          <w:lang w:eastAsia="ru-RU"/>
        </w:rPr>
        <w:t>название</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предмета,</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учебного</w:t>
      </w:r>
      <w:r w:rsidR="00812D33">
        <w:rPr>
          <w:rFonts w:ascii="Times New Roman" w:eastAsia="Times New Roman" w:hAnsi="Times New Roman"/>
          <w:b/>
          <w:color w:val="000000"/>
          <w:sz w:val="16"/>
          <w:szCs w:val="16"/>
          <w:lang w:eastAsia="ru-RU"/>
        </w:rPr>
        <w:t xml:space="preserve"> </w:t>
      </w:r>
    </w:p>
    <w:p w:rsidR="00FB3582" w:rsidRDefault="00FB3582" w:rsidP="00DF4E28">
      <w:pPr>
        <w:spacing w:after="4" w:line="248" w:lineRule="auto"/>
        <w:ind w:left="61" w:right="7" w:hanging="3"/>
        <w:jc w:val="center"/>
        <w:rPr>
          <w:rFonts w:ascii="Times New Roman" w:eastAsia="Times New Roman" w:hAnsi="Times New Roman"/>
          <w:b/>
          <w:color w:val="000000"/>
          <w:sz w:val="16"/>
          <w:szCs w:val="16"/>
          <w:lang w:eastAsia="ru-RU"/>
        </w:rPr>
      </w:pPr>
    </w:p>
    <w:p w:rsidR="00DF4E28"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для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____5</w:t>
      </w:r>
      <w:r w:rsidR="00772432" w:rsidRPr="00FB3582">
        <w:rPr>
          <w:rFonts w:ascii="Times New Roman" w:eastAsia="Times New Roman" w:hAnsi="Times New Roman"/>
          <w:b/>
          <w:color w:val="000000"/>
          <w:sz w:val="24"/>
          <w:szCs w:val="24"/>
          <w:lang w:eastAsia="ru-RU"/>
        </w:rPr>
        <w:t>-9</w:t>
      </w:r>
      <w:r w:rsidRPr="00FB3582">
        <w:rPr>
          <w:rFonts w:ascii="Times New Roman" w:eastAsia="Times New Roman" w:hAnsi="Times New Roman"/>
          <w:b/>
          <w:color w:val="000000"/>
          <w:sz w:val="24"/>
          <w:szCs w:val="24"/>
          <w:lang w:eastAsia="ru-RU"/>
        </w:rPr>
        <w:t>____</w:t>
      </w:r>
      <w:r w:rsidR="00812D33" w:rsidRPr="00FB3582">
        <w:rPr>
          <w:rFonts w:ascii="Times New Roman" w:eastAsia="Times New Roman" w:hAnsi="Times New Roman"/>
          <w:b/>
          <w:color w:val="000000"/>
          <w:sz w:val="24"/>
          <w:szCs w:val="24"/>
          <w:lang w:eastAsia="ru-RU"/>
        </w:rPr>
        <w:t xml:space="preserve"> </w:t>
      </w:r>
      <w:r w:rsidR="00772432" w:rsidRPr="00FB3582">
        <w:rPr>
          <w:rFonts w:ascii="Times New Roman" w:eastAsia="Times New Roman" w:hAnsi="Times New Roman"/>
          <w:b/>
          <w:color w:val="000000"/>
          <w:sz w:val="24"/>
          <w:szCs w:val="24"/>
          <w:lang w:eastAsia="ru-RU"/>
        </w:rPr>
        <w:t>классов</w:t>
      </w:r>
      <w:r w:rsidR="00812D33" w:rsidRPr="00FB3582">
        <w:rPr>
          <w:rFonts w:ascii="Times New Roman" w:eastAsia="Times New Roman" w:hAnsi="Times New Roman"/>
          <w:b/>
          <w:color w:val="000000"/>
          <w:sz w:val="24"/>
          <w:szCs w:val="24"/>
          <w:lang w:eastAsia="ru-RU"/>
        </w:rPr>
        <w:t xml:space="preserve"> </w:t>
      </w:r>
    </w:p>
    <w:p w:rsidR="00FB3582" w:rsidRPr="00FB3582" w:rsidRDefault="00FB3582" w:rsidP="00DF4E28">
      <w:pPr>
        <w:spacing w:after="4" w:line="248" w:lineRule="auto"/>
        <w:ind w:left="61" w:right="7" w:hanging="3"/>
        <w:jc w:val="center"/>
        <w:rPr>
          <w:rFonts w:ascii="Times New Roman" w:eastAsia="Times New Roman" w:hAnsi="Times New Roman"/>
          <w:b/>
          <w:color w:val="000000"/>
          <w:sz w:val="24"/>
          <w:szCs w:val="24"/>
        </w:rPr>
      </w:pPr>
    </w:p>
    <w:p w:rsidR="00DF4E28" w:rsidRDefault="00DF4E28" w:rsidP="00DF4E28">
      <w:pPr>
        <w:spacing w:after="4" w:line="248" w:lineRule="auto"/>
        <w:ind w:left="61" w:right="7" w:hanging="3"/>
        <w:jc w:val="both"/>
        <w:rPr>
          <w:rFonts w:ascii="Times New Roman" w:eastAsia="Times New Roman" w:hAnsi="Times New Roman"/>
          <w:color w:val="000000"/>
          <w:lang w:eastAsia="ru-RU"/>
        </w:rPr>
      </w:pPr>
    </w:p>
    <w:p w:rsidR="00FB3582" w:rsidRPr="009D77C7" w:rsidRDefault="00FB3582" w:rsidP="00DF4E28">
      <w:pPr>
        <w:spacing w:after="4" w:line="248" w:lineRule="auto"/>
        <w:ind w:left="61" w:right="7" w:hanging="3"/>
        <w:jc w:val="both"/>
        <w:rPr>
          <w:rFonts w:ascii="Times New Roman" w:eastAsia="Times New Roman" w:hAnsi="Times New Roman"/>
          <w:color w:val="000000"/>
          <w:lang w:eastAsia="ru-RU"/>
        </w:rPr>
      </w:pPr>
    </w:p>
    <w:p w:rsidR="00DF4E28" w:rsidRPr="00FB3582" w:rsidRDefault="00812D33" w:rsidP="00DF4E28">
      <w:pPr>
        <w:spacing w:after="4" w:line="248" w:lineRule="auto"/>
        <w:ind w:left="61" w:right="7" w:hanging="3"/>
        <w:jc w:val="both"/>
        <w:rPr>
          <w:rFonts w:ascii="Times New Roman" w:eastAsia="Batang" w:hAnsi="Times New Roman"/>
          <w:color w:val="000000"/>
          <w:sz w:val="24"/>
          <w:szCs w:val="24"/>
          <w:lang w:eastAsia="ko-KR"/>
        </w:rPr>
      </w:pP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Уровень</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обучения</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основное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общее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______________________________________</w:t>
      </w:r>
    </w:p>
    <w:p w:rsidR="00DF4E28" w:rsidRPr="00FB3582" w:rsidRDefault="00DF4E28" w:rsidP="00DF4E28">
      <w:pPr>
        <w:spacing w:after="4" w:line="248" w:lineRule="auto"/>
        <w:ind w:left="61" w:right="7" w:hanging="3"/>
        <w:jc w:val="center"/>
        <w:rPr>
          <w:rFonts w:ascii="Times New Roman" w:eastAsiaTheme="minorHAnsi" w:hAnsi="Times New Roman"/>
          <w:color w:val="000000"/>
          <w:sz w:val="24"/>
          <w:szCs w:val="24"/>
        </w:rPr>
      </w:pPr>
      <w:r w:rsidRPr="00FB3582">
        <w:rPr>
          <w:rFonts w:ascii="Times New Roman" w:eastAsia="Times New Roman" w:hAnsi="Times New Roman"/>
          <w:color w:val="000000"/>
          <w:sz w:val="24"/>
          <w:szCs w:val="24"/>
          <w:lang w:eastAsia="ru-RU"/>
        </w:rPr>
        <w:t>(начальное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основное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среднее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образование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указанием</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классов)</w:t>
      </w:r>
    </w:p>
    <w:p w:rsidR="00DF4E28" w:rsidRDefault="00DF4E28" w:rsidP="00DF4E28">
      <w:pPr>
        <w:spacing w:after="4" w:line="248" w:lineRule="auto"/>
        <w:ind w:left="61" w:right="7" w:hanging="3"/>
        <w:jc w:val="both"/>
        <w:rPr>
          <w:rFonts w:ascii="Times New Roman" w:eastAsia="Times New Roman" w:hAnsi="Times New Roman"/>
          <w:color w:val="000000"/>
          <w:sz w:val="24"/>
          <w:szCs w:val="24"/>
          <w:lang w:eastAsia="ru-RU"/>
        </w:rPr>
      </w:pPr>
    </w:p>
    <w:p w:rsidR="00FB3582" w:rsidRPr="00FB3582" w:rsidRDefault="00FB3582" w:rsidP="00DF4E28">
      <w:pPr>
        <w:spacing w:after="4" w:line="248" w:lineRule="auto"/>
        <w:ind w:left="61" w:right="7" w:hanging="3"/>
        <w:jc w:val="both"/>
        <w:rPr>
          <w:rFonts w:ascii="Times New Roman" w:eastAsia="Times New Roman" w:hAnsi="Times New Roman"/>
          <w:color w:val="000000"/>
          <w:sz w:val="24"/>
          <w:szCs w:val="24"/>
          <w:lang w:eastAsia="ru-RU"/>
        </w:rPr>
      </w:pPr>
    </w:p>
    <w:p w:rsidR="00DF4E28" w:rsidRDefault="00DF4E28" w:rsidP="00DF4E28">
      <w:pPr>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Уровень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______________БАЗОВЫЙ____________________________</w:t>
      </w:r>
      <w:r w:rsidR="00FB3582">
        <w:rPr>
          <w:rFonts w:ascii="Times New Roman" w:eastAsia="Times New Roman" w:hAnsi="Times New Roman"/>
          <w:color w:val="000000"/>
          <w:sz w:val="24"/>
          <w:szCs w:val="24"/>
          <w:u w:val="single"/>
          <w:lang w:eastAsia="ru-RU"/>
        </w:rPr>
        <w:t>_________________</w:t>
      </w:r>
    </w:p>
    <w:p w:rsidR="00FB3582" w:rsidRDefault="00FB3582" w:rsidP="00DF4E28">
      <w:pPr>
        <w:spacing w:after="4" w:line="248" w:lineRule="auto"/>
        <w:ind w:left="61" w:right="7" w:hanging="3"/>
        <w:jc w:val="both"/>
        <w:rPr>
          <w:rFonts w:ascii="Times New Roman" w:eastAsia="Times New Roman" w:hAnsi="Times New Roman"/>
          <w:color w:val="000000"/>
          <w:sz w:val="24"/>
          <w:szCs w:val="24"/>
          <w:u w:val="single"/>
          <w:lang w:eastAsia="ru-RU"/>
        </w:rPr>
      </w:pPr>
    </w:p>
    <w:p w:rsidR="00DF4E28" w:rsidRPr="00FB3582" w:rsidRDefault="00DF4E28" w:rsidP="00FB3582">
      <w:pPr>
        <w:spacing w:after="4" w:line="248" w:lineRule="auto"/>
        <w:ind w:right="7"/>
        <w:jc w:val="both"/>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Учитель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w:t>
      </w:r>
      <w:r w:rsidR="005327B1">
        <w:rPr>
          <w:rFonts w:ascii="Times New Roman" w:eastAsia="Times New Roman" w:hAnsi="Times New Roman"/>
          <w:color w:val="000000"/>
          <w:sz w:val="24"/>
          <w:szCs w:val="24"/>
          <w:u w:val="single"/>
          <w:lang w:eastAsia="ru-RU"/>
        </w:rPr>
        <w:t>Минаева Г.Н.</w:t>
      </w:r>
    </w:p>
    <w:p w:rsidR="00DF4E28" w:rsidRPr="00FB3582" w:rsidRDefault="00812D33" w:rsidP="00DF4E28">
      <w:pPr>
        <w:shd w:val="clear" w:color="auto" w:fill="FFFFFF"/>
        <w:spacing w:after="4" w:line="248" w:lineRule="auto"/>
        <w:ind w:left="61" w:right="7" w:hanging="3"/>
        <w:jc w:val="both"/>
        <w:rPr>
          <w:rFonts w:ascii="Times New Roman" w:eastAsia="Times New Roman" w:hAnsi="Times New Roman"/>
          <w:color w:val="000000"/>
          <w:sz w:val="24"/>
          <w:szCs w:val="24"/>
          <w:lang w:eastAsia="ru-RU"/>
        </w:rPr>
      </w:pPr>
      <w:r w:rsidRPr="00FB3582">
        <w:rPr>
          <w:rFonts w:ascii="Times New Roman" w:eastAsia="Times New Roman" w:hAnsi="Times New Roman"/>
          <w:color w:val="000000"/>
          <w:sz w:val="24"/>
          <w:szCs w:val="24"/>
          <w:lang w:eastAsia="ru-RU"/>
        </w:rPr>
        <w:t xml:space="preserve">                                                       </w:t>
      </w:r>
      <w:r w:rsid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 xml:space="preserve">                                                                                  </w:t>
      </w:r>
    </w:p>
    <w:p w:rsidR="00DF4E28"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3638A" w:rsidRDefault="00D3638A"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2962F6" w:rsidRDefault="002962F6"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2962F6" w:rsidRDefault="002962F6"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P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r w:rsidRPr="00FB3582">
        <w:rPr>
          <w:rFonts w:ascii="Times New Roman" w:eastAsia="Times New Roman" w:hAnsi="Times New Roman"/>
          <w:color w:val="000000"/>
          <w:sz w:val="24"/>
          <w:szCs w:val="24"/>
          <w:lang w:eastAsia="ru-RU"/>
        </w:rPr>
        <w:t>МЕХИКО</w:t>
      </w:r>
    </w:p>
    <w:p w:rsidR="00DF4E28" w:rsidRPr="00FB3582" w:rsidRDefault="0035043E" w:rsidP="00DF4E28">
      <w:pPr>
        <w:shd w:val="clear" w:color="auto" w:fill="FFFFFF"/>
        <w:spacing w:after="4" w:line="248" w:lineRule="auto"/>
        <w:ind w:left="61" w:right="7" w:hanging="3"/>
        <w:jc w:val="center"/>
        <w:rPr>
          <w:rFonts w:ascii="Times New Roman" w:eastAsia="Times New Roman" w:hAnsi="Times New Roman"/>
          <w:color w:val="000000"/>
          <w:sz w:val="24"/>
          <w:szCs w:val="24"/>
          <w:u w:val="single"/>
          <w:lang w:eastAsia="ru-RU"/>
        </w:rPr>
      </w:pPr>
      <w:r>
        <w:rPr>
          <w:rFonts w:ascii="Times New Roman" w:eastAsia="Times New Roman" w:hAnsi="Times New Roman"/>
          <w:color w:val="000000"/>
          <w:sz w:val="24"/>
          <w:szCs w:val="24"/>
          <w:lang w:eastAsia="ru-RU"/>
        </w:rPr>
        <w:t>202</w:t>
      </w:r>
      <w:r w:rsidR="005327B1">
        <w:rPr>
          <w:rFonts w:ascii="Times New Roman" w:eastAsia="Times New Roman" w:hAnsi="Times New Roman"/>
          <w:color w:val="000000"/>
          <w:sz w:val="24"/>
          <w:szCs w:val="24"/>
          <w:lang w:eastAsia="ru-RU"/>
        </w:rPr>
        <w:t>5</w:t>
      </w:r>
    </w:p>
    <w:p w:rsidR="002962F6" w:rsidRDefault="002962F6"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
    <w:p w:rsidR="002962F6" w:rsidRDefault="002962F6"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
    <w:p w:rsidR="00DF4E28" w:rsidRDefault="00DF4E28"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Пояснительная</w:t>
      </w:r>
      <w:r w:rsidR="00812D33">
        <w:rPr>
          <w:rFonts w:ascii="LiberationSerif" w:eastAsia="Times New Roman" w:hAnsi="LiberationSerif"/>
          <w:b/>
          <w:bCs/>
          <w:caps/>
          <w:kern w:val="36"/>
          <w:sz w:val="24"/>
          <w:szCs w:val="24"/>
          <w:lang w:eastAsia="ru-RU"/>
        </w:rPr>
        <w:t xml:space="preserve"> </w:t>
      </w:r>
      <w:r>
        <w:rPr>
          <w:rFonts w:ascii="LiberationSerif" w:eastAsia="Times New Roman" w:hAnsi="LiberationSerif"/>
          <w:b/>
          <w:bCs/>
          <w:caps/>
          <w:kern w:val="36"/>
          <w:sz w:val="24"/>
          <w:szCs w:val="24"/>
          <w:lang w:eastAsia="ru-RU"/>
        </w:rPr>
        <w:t>записка</w:t>
      </w:r>
    </w:p>
    <w:p w:rsidR="0036414D" w:rsidRPr="0036414D" w:rsidRDefault="00DF4E28" w:rsidP="0036414D">
      <w:pPr>
        <w:pStyle w:val="ConsPlusTitle"/>
        <w:ind w:firstLine="851"/>
        <w:jc w:val="both"/>
        <w:rPr>
          <w:rFonts w:ascii="Times New Roman" w:hAnsi="Times New Roman" w:cs="Times New Roman"/>
          <w:b w:val="0"/>
          <w:sz w:val="24"/>
          <w:szCs w:val="24"/>
        </w:rPr>
      </w:pPr>
      <w:r w:rsidRPr="0036414D">
        <w:rPr>
          <w:rFonts w:ascii="Times New Roman" w:eastAsia="Times New Roman" w:hAnsi="Times New Roman" w:cs="Times New Roman"/>
          <w:b w:val="0"/>
          <w:sz w:val="24"/>
          <w:szCs w:val="24"/>
        </w:rPr>
        <w:t>Рабочая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литературе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уровне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составлена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Требований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к</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результатам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освоения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представленных</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государственном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стандарте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(Приказ</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Минпросвещения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от</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31.05.2021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287,</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зарегистрирован</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Министерством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юстиции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Российской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05.07.2021,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рег.</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номер</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64101)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(далее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ФГОС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ООО),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также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Примерной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воспитания,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учётом</w:t>
      </w:r>
      <w:r w:rsidR="00812D33" w:rsidRPr="0036414D">
        <w:rPr>
          <w:rFonts w:ascii="Times New Roman" w:eastAsia="Times New Roman" w:hAnsi="Times New Roman" w:cs="Times New Roman"/>
          <w:b w:val="0"/>
          <w:sz w:val="24"/>
          <w:szCs w:val="24"/>
        </w:rPr>
        <w:t xml:space="preserve"> </w:t>
      </w:r>
      <w:r w:rsidR="0036414D" w:rsidRPr="0036414D">
        <w:rPr>
          <w:rFonts w:ascii="Times New Roman" w:eastAsia="Times New Roman" w:hAnsi="Times New Roman" w:cs="Times New Roman"/>
          <w:b w:val="0"/>
          <w:sz w:val="24"/>
          <w:szCs w:val="24"/>
        </w:rPr>
        <w:t>Приказа Минпросвещения России</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от 9 октября 2024 г. N 704 «</w:t>
      </w:r>
      <w:r w:rsidR="0036414D">
        <w:rPr>
          <w:rFonts w:ascii="Times New Roman" w:hAnsi="Times New Roman" w:cs="Times New Roman"/>
          <w:b w:val="0"/>
          <w:sz w:val="24"/>
          <w:szCs w:val="24"/>
        </w:rPr>
        <w:t xml:space="preserve">О </w:t>
      </w:r>
      <w:r w:rsidR="0036414D" w:rsidRPr="0036414D">
        <w:rPr>
          <w:rFonts w:ascii="Times New Roman" w:hAnsi="Times New Roman" w:cs="Times New Roman"/>
          <w:b w:val="0"/>
          <w:sz w:val="24"/>
          <w:szCs w:val="24"/>
        </w:rPr>
        <w:t>внесении изменений</w:t>
      </w:r>
      <w:r w:rsidR="0036414D">
        <w:rPr>
          <w:rFonts w:ascii="Times New Roman" w:hAnsi="Times New Roman" w:cs="Times New Roman"/>
          <w:b w:val="0"/>
          <w:sz w:val="24"/>
          <w:szCs w:val="24"/>
        </w:rPr>
        <w:t xml:space="preserve"> в некоторые приказы М</w:t>
      </w:r>
      <w:r w:rsidR="0036414D" w:rsidRPr="0036414D">
        <w:rPr>
          <w:rFonts w:ascii="Times New Roman" w:hAnsi="Times New Roman" w:cs="Times New Roman"/>
          <w:b w:val="0"/>
          <w:sz w:val="24"/>
          <w:szCs w:val="24"/>
        </w:rPr>
        <w:t>инистерства просвещения</w:t>
      </w:r>
      <w:r w:rsidR="0036414D">
        <w:rPr>
          <w:rFonts w:ascii="Times New Roman" w:hAnsi="Times New Roman" w:cs="Times New Roman"/>
          <w:b w:val="0"/>
          <w:sz w:val="24"/>
          <w:szCs w:val="24"/>
        </w:rPr>
        <w:t xml:space="preserve"> Р</w:t>
      </w:r>
      <w:r w:rsidR="0036414D" w:rsidRPr="0036414D">
        <w:rPr>
          <w:rFonts w:ascii="Times New Roman" w:hAnsi="Times New Roman" w:cs="Times New Roman"/>
          <w:b w:val="0"/>
          <w:sz w:val="24"/>
          <w:szCs w:val="24"/>
        </w:rPr>
        <w:t>ос</w:t>
      </w:r>
      <w:r w:rsidR="0036414D">
        <w:rPr>
          <w:rFonts w:ascii="Times New Roman" w:hAnsi="Times New Roman" w:cs="Times New Roman"/>
          <w:b w:val="0"/>
          <w:sz w:val="24"/>
          <w:szCs w:val="24"/>
        </w:rPr>
        <w:t>сийской Ф</w:t>
      </w:r>
      <w:r w:rsidR="0036414D" w:rsidRPr="0036414D">
        <w:rPr>
          <w:rFonts w:ascii="Times New Roman" w:hAnsi="Times New Roman" w:cs="Times New Roman"/>
          <w:b w:val="0"/>
          <w:sz w:val="24"/>
          <w:szCs w:val="24"/>
        </w:rPr>
        <w:t>едерации, касающиеся федеральных образовательных</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программ начального общего образования, основного общего</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образования и среднего общего образования</w:t>
      </w:r>
      <w:r w:rsidR="0036414D">
        <w:rPr>
          <w:rFonts w:ascii="Times New Roman" w:hAnsi="Times New Roman" w:cs="Times New Roman"/>
          <w:b w:val="0"/>
          <w:sz w:val="24"/>
          <w:szCs w:val="24"/>
        </w:rPr>
        <w:t>».</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bookmarkStart w:id="0" w:name="_GoBack"/>
      <w:bookmarkEnd w:id="0"/>
      <w:r w:rsidRPr="00174D92">
        <w:rPr>
          <w:rFonts w:ascii="LiberationSerif" w:eastAsia="Times New Roman" w:hAnsi="LiberationSerif"/>
          <w:b/>
          <w:bCs/>
          <w:caps/>
          <w:lang w:eastAsia="ru-RU"/>
        </w:rPr>
        <w:t>ОБЩАЯ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ХАРАКТЕРИСТИКА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Учебный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наибольшей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занимает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интеллектуальном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становлении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самосознания.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феноменом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заключено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многообразие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потенциал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приобщают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Основу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категорий,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добро,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справедливость,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Полноценное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учтены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новейшей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касающиеся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перечислены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монографической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обзорной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планируемых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ЦЕЛИ</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ИЗУЧЕНИЯ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чувства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причастности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аксиологической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постепенно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усложняются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классу.</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обеспечением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самоидентификации,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w:t>
      </w:r>
      <w:r w:rsidRPr="00174D92">
        <w:rPr>
          <w:rFonts w:ascii="Times New Roman" w:eastAsia="Times New Roman" w:hAnsi="Times New Roman"/>
          <w:sz w:val="24"/>
          <w:szCs w:val="24"/>
          <w:lang w:eastAsia="ru-RU"/>
        </w:rPr>
        <w:lastRenderedPageBreak/>
        <w:t>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лучшим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высочайшему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гуманистического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значимости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гармонизацией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накоплению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мероприятиях,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посвящённых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квалифицированного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обладающего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толкования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ряду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МЕСТО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В</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УЧЕБНОМ</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ПЛАНЕ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p>
    <w:p w:rsidR="00DF4E28"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5,</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6,</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9</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предмета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отводится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3</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7</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8</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Суммарно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литературы</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основной</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школе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программам</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общего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образования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рассчитано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442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соответствии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всеми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вариантами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учебных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планов.</w:t>
      </w:r>
    </w:p>
    <w:p w:rsidR="00D3638A" w:rsidRPr="00FB3582" w:rsidRDefault="00D3638A" w:rsidP="0036414D">
      <w:pPr>
        <w:shd w:val="clear" w:color="auto" w:fill="FFFFFF"/>
        <w:spacing w:line="240" w:lineRule="auto"/>
        <w:ind w:firstLine="851"/>
        <w:jc w:val="both"/>
        <w:rPr>
          <w:rFonts w:ascii="Times New Roman" w:eastAsia="Times New Roman" w:hAnsi="Times New Roman"/>
          <w:sz w:val="24"/>
          <w:szCs w:val="24"/>
          <w:lang w:eastAsia="ru-RU"/>
        </w:rPr>
      </w:pPr>
    </w:p>
    <w:p w:rsidR="00D3638A" w:rsidRDefault="00D3638A" w:rsidP="0036414D">
      <w:pPr>
        <w:ind w:firstLine="851"/>
        <w:rPr>
          <w:rFonts w:ascii="LiberationSerif" w:eastAsia="Times New Roman" w:hAnsi="LiberationSerif"/>
          <w:b/>
          <w:bCs/>
          <w:caps/>
          <w:lang w:eastAsia="ru-RU"/>
        </w:rPr>
      </w:pPr>
      <w:r>
        <w:rPr>
          <w:rFonts w:ascii="LiberationSerif" w:eastAsia="Times New Roman" w:hAnsi="LiberationSerif"/>
          <w:b/>
          <w:bCs/>
          <w:caps/>
          <w:lang w:eastAsia="ru-RU"/>
        </w:rPr>
        <w:br w:type="page"/>
      </w:r>
    </w:p>
    <w:p w:rsidR="00812D33" w:rsidRDefault="00812D33"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Pr>
          <w:rFonts w:ascii="LiberationSerif" w:eastAsia="Times New Roman" w:hAnsi="LiberationSerif"/>
          <w:b/>
          <w:bCs/>
          <w:caps/>
          <w:lang w:eastAsia="ru-RU"/>
        </w:rPr>
        <w:lastRenderedPageBreak/>
        <w:t>СОДЕРЖАНИЕ УЧЕБНОГО ПРЕДМЕТА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Мифология</w:t>
      </w:r>
      <w:r w:rsidRPr="00174D92">
        <w:rPr>
          <w:rFonts w:ascii="Times New Roman" w:eastAsia="Times New Roman" w:hAnsi="Times New Roman"/>
          <w:sz w:val="24"/>
          <w:szCs w:val="24"/>
          <w:lang w:eastAsia="ru-RU"/>
        </w:rPr>
        <w:br/>
        <w:t>Мифы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r w:rsidRPr="00174D92">
        <w:rPr>
          <w:rFonts w:ascii="Times New Roman" w:eastAsia="Times New Roman" w:hAnsi="Times New Roman"/>
          <w:sz w:val="24"/>
          <w:szCs w:val="24"/>
          <w:lang w:eastAsia="ru-RU"/>
        </w:rPr>
        <w:br/>
        <w:t>Малые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пословицы,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поговорки,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загадки.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Крылов.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Басни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псарне»,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«Свинья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«Квартет»,</w:t>
      </w:r>
      <w:r w:rsidRPr="00174D92">
        <w:rPr>
          <w:rFonts w:ascii="Times New Roman" w:eastAsia="Times New Roman" w:hAnsi="Times New Roman"/>
          <w:sz w:val="24"/>
          <w:szCs w:val="24"/>
          <w:lang w:eastAsia="ru-RU"/>
        </w:rPr>
        <w:br/>
        <w:t>«Осёл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Лисица».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r w:rsidRPr="00174D92">
        <w:rPr>
          <w:rFonts w:ascii="Times New Roman" w:eastAsia="Times New Roman" w:hAnsi="Times New Roman"/>
          <w:sz w:val="24"/>
          <w:szCs w:val="24"/>
          <w:lang w:eastAsia="ru-RU"/>
        </w:rPr>
        <w:br/>
        <w:t>«Зимний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вечер»,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«Няне»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царевне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богатырях».</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«Бородино».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Рождеством»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сборника</w:t>
      </w:r>
      <w:r w:rsidRPr="00174D92">
        <w:rPr>
          <w:rFonts w:ascii="Times New Roman" w:eastAsia="Times New Roman" w:hAnsi="Times New Roman"/>
          <w:sz w:val="24"/>
          <w:szCs w:val="24"/>
          <w:lang w:eastAsia="ru-RU"/>
        </w:rPr>
        <w:br/>
        <w:t>«Вечера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хуторе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Диканьки».</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«Муму».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«Крестьянские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«Кавказский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пленник».</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связи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Родиной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пяти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Тютчева,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Бунина,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Рубцова,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Кузнецова.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Юмористические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рассказы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b/>
          <w:bCs/>
          <w:sz w:val="24"/>
          <w:szCs w:val="24"/>
          <w:lang w:eastAsia="ru-RU"/>
        </w:rPr>
        <w:b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«Лошадиная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фамилия»,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«Хирургия»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Зощенко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«Галоша»,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«Ёлка»,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«Встреча»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Куприна,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Паустовского.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«Никита»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Астафьев.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«Васюткино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озеро».</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Кассиль.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мальчишки»;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«Девочки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«Сын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Pr="00174D92">
        <w:rPr>
          <w:rFonts w:ascii="Times New Roman" w:eastAsia="Times New Roman" w:hAnsi="Times New Roman"/>
          <w:sz w:val="24"/>
          <w:szCs w:val="24"/>
          <w:lang w:eastAsia="ru-RU"/>
        </w:rPr>
        <w:b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Крапивина,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Казакова,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Алексина,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Железникова,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Гиваргизова,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Аромштам,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Абгарян.</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жанра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sz w:val="24"/>
          <w:szCs w:val="24"/>
          <w:lang w:eastAsia="ru-RU"/>
        </w:rPr>
        <w:t xml:space="preserve"> (одно по </w:t>
      </w:r>
      <w:r w:rsidRPr="00174D92">
        <w:rPr>
          <w:rFonts w:ascii="Times New Roman" w:eastAsia="Times New Roman" w:hAnsi="Times New Roman"/>
          <w:sz w:val="24"/>
          <w:szCs w:val="24"/>
          <w:lang w:eastAsia="ru-RU"/>
        </w:rPr>
        <w:t>выбо</w:t>
      </w:r>
      <w:r w:rsidR="00812D33">
        <w:rPr>
          <w:rFonts w:ascii="Times New Roman" w:eastAsia="Times New Roman" w:hAnsi="Times New Roman"/>
          <w:sz w:val="24"/>
          <w:szCs w:val="24"/>
          <w:lang w:eastAsia="ru-RU"/>
        </w:rPr>
        <w:t xml:space="preserve">ру). Например, К. Булычёв. </w:t>
      </w:r>
      <w:r w:rsidRPr="00174D92">
        <w:rPr>
          <w:rFonts w:ascii="Times New Roman" w:eastAsia="Times New Roman" w:hAnsi="Times New Roman"/>
          <w:sz w:val="24"/>
          <w:szCs w:val="24"/>
          <w:lang w:eastAsia="ru-RU"/>
        </w:rPr>
        <w:t>«Девочка,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ничего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случится»,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«Миллион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00812D33">
        <w:rPr>
          <w:rFonts w:ascii="Times New Roman" w:eastAsia="Times New Roman" w:hAnsi="Times New Roman"/>
          <w:b/>
          <w:bCs/>
          <w:sz w:val="24"/>
          <w:szCs w:val="24"/>
          <w:lang w:eastAsia="ru-RU"/>
        </w:rPr>
        <w:t xml:space="preserve">Стихотворения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Гамзатов.</w:t>
      </w:r>
      <w:r w:rsidRPr="00174D92">
        <w:rPr>
          <w:rFonts w:ascii="Times New Roman" w:eastAsia="Times New Roman" w:hAnsi="Times New Roman"/>
          <w:sz w:val="24"/>
          <w:szCs w:val="24"/>
          <w:lang w:eastAsia="ru-RU"/>
        </w:rPr>
        <w:b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пела».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Андерсен.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«Снежная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сказочная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Кэрролл.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«Алиса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«Хоббит,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детях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подростках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Сойера»</w:t>
      </w:r>
      <w:r w:rsidRPr="00174D92">
        <w:rPr>
          <w:rFonts w:ascii="Times New Roman" w:eastAsia="Times New Roman" w:hAnsi="Times New Roman"/>
          <w:sz w:val="24"/>
          <w:szCs w:val="24"/>
          <w:lang w:eastAsia="ru-RU"/>
        </w:rPr>
        <w:b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Кише»;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Брэдбери.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«Каникулы»,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бегущих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ног»,</w:t>
      </w:r>
      <w:r w:rsidRPr="00174D92">
        <w:rPr>
          <w:rFonts w:ascii="Times New Roman" w:eastAsia="Times New Roman" w:hAnsi="Times New Roman"/>
          <w:sz w:val="24"/>
          <w:szCs w:val="24"/>
          <w:lang w:eastAsia="ru-RU"/>
        </w:rPr>
        <w:br/>
        <w:t>«Зелёное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Стивенсон.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сокровищ»,</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«Чёрная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t>Э.</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Сетон-Томпсон.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аналостанка»;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Даррелл.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«Говорящий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свёрток»;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Киплинг.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«Маугли»,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«Рикки-Тикки-Тави»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Античная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Гомер.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«Одиссея»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r w:rsidRPr="00174D92">
        <w:rPr>
          <w:rFonts w:ascii="Times New Roman" w:eastAsia="Times New Roman" w:hAnsi="Times New Roman"/>
          <w:sz w:val="24"/>
          <w:szCs w:val="24"/>
          <w:lang w:eastAsia="ru-RU"/>
        </w:rPr>
        <w:br/>
        <w:t>Русские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Муромец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Соловей-разбойник»,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«Садко».</w:t>
      </w:r>
      <w:r w:rsidRPr="00174D92">
        <w:rPr>
          <w:rFonts w:ascii="Times New Roman" w:eastAsia="Times New Roman" w:hAnsi="Times New Roman"/>
          <w:sz w:val="24"/>
          <w:szCs w:val="24"/>
          <w:lang w:eastAsia="ru-RU"/>
        </w:rPr>
        <w:br/>
        <w:t>Народные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Роланде»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Нибелунгах»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«Аника-воин»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«Повесть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белгородском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киселе»,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Царьград»,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вещем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«Дубровский».</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пальмы»,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«Утёс»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Кольцов.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«Косарь»,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Тютчев.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поляны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коршун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поднялся…».</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берёзы…»,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приветом…».</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«Бежин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луг».</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Лесков.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«Левша».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тонкий»,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«Хамелеон»,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чиновника»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Куприн.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доктор».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Берггольц,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Высоцкого,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Кушнера,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Левитанского,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Мориц,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Окуджавы,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Самойлова.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числе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Великой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«Экспонат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Екимов.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исцеления»,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Жвалевский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«Правдивая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«Очень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страшный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1942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Распутин.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французского».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«Кирпичные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Фраерман.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собака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Динго,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лодка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Жвалевский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Лукьяненко.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Тьма»;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Ледерман.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«Календарь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ма(й)я»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«Бессмертие»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Тукай.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деревня»,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Кулиев.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навалилась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делалось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свете…».</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Дефо.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«Робинзон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Крузо»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Свифт.</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«Путешествия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Гулливера»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капитана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пересмешника»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Роулинг.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Джонс.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Мономаха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сокращении)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глубине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сибирских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октября»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(«Роняет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багряный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Пущину»,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холмах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лежит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(«Станционный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смотритель»).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«Полтава»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(«Отворите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темницу…»),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волнуется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желтеющая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«Ангел»,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минуту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Ивана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Васильевича,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опричника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удалого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купца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Калашникова».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«Тарас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Бульба».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охотника»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«Бирюк»,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Калиныч»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w:t>
      </w:r>
      <w:r w:rsidRPr="00174D92">
        <w:rPr>
          <w:rFonts w:ascii="Times New Roman" w:eastAsia="Times New Roman" w:hAnsi="Times New Roman"/>
          <w:sz w:val="24"/>
          <w:szCs w:val="24"/>
          <w:lang w:eastAsia="ru-RU"/>
        </w:rPr>
        <w:lastRenderedPageBreak/>
        <w:t>бей»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подъезда»,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«Железная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Тютчев,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Салтыков-Щедрин.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мужик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генералов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прокормил»,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помещик»,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«Премудрый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пискарь»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историческую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Сабатини,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Купера.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«Злоумышленник»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Горький.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Ранние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«Старуха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Изергиль»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(легенда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«Челкаш»</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Сатирические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Зощенко,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Аверченко,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Тэффи,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Гашека.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«Зелёная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лампа»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мечты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Гумилёва,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Маяковский.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«Необычайное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бывшее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даче»,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«Юшка»,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Шукшин.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Ахмадулиной,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Левитанского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прозаиков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Абрамова,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Искандера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Тема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взаимоотношения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поколений,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становления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выбора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жизненного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выйти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Михеева.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Старк.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«Умеешь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свистеть,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Йоханна?»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Сервантес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Сааведра.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«Хитроумный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идальго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Кихот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Ламанчский»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новеллистика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Мериме.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«Маттео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Фальконе»;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волхвов»,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Сент</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Экзюпери.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«Маленький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принц».</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8 КЛАСС</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Древнерусская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lastRenderedPageBreak/>
        <w:t>Литература XVIII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Д.И. Фонвизин. Комедия «Недоросль».</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Н.В. Гоголь. Повесть «Шинель». Комедия «Ревизор».</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И.С. Тургенев. Повести (одна по выбору). Например, «Ася», «Первая любовь».</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Ф.М. Достоевский. «Бедные люди», «Белые ночи» (одно произведение по выбору).</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Л.Н. Толстой. Повести и рассказы (одно произведение по выбору). Например, «Отрочество» (главы).</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первой половины ХХ века (не менее трёх стихотворений на тему «Человек и эпоха» по выбору). Например, стихотворения В.В. Маяковского, М.И. Цветаевой, О.Э. Мандельштама, Б.Л. Пастернака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М.А. Булгаков (одна повесть по выбору). Например, «Собачье сердце»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А.Т. Твардовский. Поэма «Василий Тёркин» (главы «Переправа», «Гармонь», «Два солдата», «Поединок» и другие).</w:t>
      </w:r>
    </w:p>
    <w:p w:rsidR="00735DF1" w:rsidRPr="00735DF1" w:rsidRDefault="00735DF1" w:rsidP="0036414D">
      <w:pPr>
        <w:spacing w:after="0" w:line="240" w:lineRule="auto"/>
        <w:ind w:firstLine="851"/>
        <w:rPr>
          <w:rFonts w:ascii="Times New Roman" w:eastAsia="Times New Roman" w:hAnsi="Times New Roman"/>
          <w:sz w:val="24"/>
          <w:szCs w:val="24"/>
          <w:lang w:eastAsia="ru-RU"/>
        </w:rPr>
      </w:pPr>
      <w:r w:rsidRPr="00735DF1">
        <w:rPr>
          <w:rFonts w:ascii="Times New Roman" w:eastAsia="Times New Roman" w:hAnsi="Times New Roman"/>
          <w:color w:val="000000"/>
          <w:sz w:val="24"/>
          <w:szCs w:val="24"/>
          <w:lang w:eastAsia="ru-RU"/>
        </w:rPr>
        <w:t>А.Н. Толстой. Рассказ «Русский характер». М.А. Шолохов. Рассказ «Судьба человека».</w:t>
      </w:r>
    </w:p>
    <w:p w:rsidR="00735DF1" w:rsidRPr="00735DF1" w:rsidRDefault="00735DF1" w:rsidP="0036414D">
      <w:pPr>
        <w:spacing w:after="0" w:line="240" w:lineRule="auto"/>
        <w:ind w:firstLine="851"/>
        <w:rPr>
          <w:rFonts w:ascii="Times New Roman" w:eastAsia="Times New Roman" w:hAnsi="Times New Roman"/>
          <w:color w:val="808080"/>
          <w:sz w:val="24"/>
          <w:szCs w:val="24"/>
          <w:lang w:eastAsia="ru-RU"/>
        </w:rPr>
      </w:pPr>
      <w:r w:rsidRPr="00735DF1">
        <w:rPr>
          <w:rFonts w:ascii="Times New Roman" w:eastAsia="Times New Roman" w:hAnsi="Times New Roman"/>
          <w:color w:val="808080"/>
          <w:sz w:val="24"/>
          <w:szCs w:val="24"/>
          <w:lang w:eastAsia="ru-RU"/>
        </w:rPr>
        <w:t>Федеральная рабочая программа | Литература. 5–9 классы</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12</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А.И. Солженицын. Рассказ «Матрёнин двор».</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В.П. Астафьева, Ю.В. Бондарева, Н.С. Дашевской, Дж. Сэлинджера, К. Патерсон, Б. Кауфман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второй половины XX – начала XXI века (не менее трёх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Зарубежная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У. Шекспир. Сонеты (один-два по выбору). Например, № 66 «Измучась всем, я умереть хочу…», № 130 «Её глаза на звёзды не похожи…» и другие. Трагедия «Ромео и Джульетта» (фрагменты по выбору). Ж.-Б. Мольер. Комедия «Мещанин во дворянстве» (фрагменты по выбору).</w:t>
      </w:r>
    </w:p>
    <w:p w:rsidR="00DF4E28" w:rsidRPr="00174D92" w:rsidRDefault="00735DF1"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735DF1">
        <w:rPr>
          <w:rFonts w:ascii="Times New Roman" w:eastAsia="Times New Roman" w:hAnsi="Times New Roman"/>
          <w:sz w:val="24"/>
          <w:szCs w:val="24"/>
          <w:lang w:eastAsia="ru-RU"/>
        </w:rPr>
        <w:t xml:space="preserve"> </w:t>
      </w:r>
      <w:r w:rsidR="00DF4E28"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00DF4E28"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t>«Слово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Игореве».</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XVIII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Ломоносов.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Всероссийский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престол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Величества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Государыни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Императрицы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Елисаветы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Петровны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1747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Державин.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«Властителям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судиям»,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Карамзин.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«Бедная</w:t>
      </w:r>
      <w:r w:rsidR="00812D33">
        <w:rPr>
          <w:rFonts w:ascii="Times New Roman" w:eastAsia="Times New Roman" w:hAnsi="Times New Roman"/>
          <w:sz w:val="24"/>
          <w:szCs w:val="24"/>
          <w:lang w:eastAsia="ru-RU"/>
        </w:rPr>
        <w:t xml:space="preserve"> </w:t>
      </w:r>
      <w:r w:rsidR="00580E9B">
        <w:rPr>
          <w:rFonts w:ascii="Times New Roman" w:eastAsia="Times New Roman" w:hAnsi="Times New Roman"/>
          <w:sz w:val="24"/>
          <w:szCs w:val="24"/>
          <w:lang w:eastAsia="ru-RU"/>
        </w:rPr>
        <w:t>Лиза».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Жуковский.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«Невыразимое»,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Грибоедов.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эпохи.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Батюшков,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Дельвиг,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Баратынский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улиц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посетил…»,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Пиндемонти»,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мгновенье…»),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«Мадонна»,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«Отцы-пустынники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жёны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непорочны…»,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сердце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сеятель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пустынный…»,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угасшее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веселье…»),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ещё,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воздвиг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нерукотворный…»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«Медный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всадник».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«Евгений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Онегин».</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«Выхожу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скучно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грустно»,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пёстрою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толпою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окружён…»,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ныне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пылко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люблю…»,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Байрон,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блистает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кинжал…»),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полдневный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Дагестана…»),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печали…»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«Лафертовская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маковница»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Погорельского,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зеркало»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Бестужева-Марлинского,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виноват?»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Герцена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Данте.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Шекспир.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«Гамлет»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Гёте.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«Фауст»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Байрон.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мрачна.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певец,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«Прощание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Наполеона»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«Паломничество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Чайльд-Гарольда»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Гофмана,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Гюго,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Скотта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t>Планируемые  результаты</w:t>
      </w:r>
      <w:r w:rsidR="003B2DC7">
        <w:rPr>
          <w:rFonts w:ascii="LiberationSerif" w:eastAsia="Times New Roman" w:hAnsi="LiberationSerif"/>
          <w:b/>
          <w:bCs/>
          <w:caps/>
          <w:kern w:val="36"/>
          <w:sz w:val="24"/>
          <w:szCs w:val="24"/>
          <w:lang w:eastAsia="ru-RU"/>
        </w:rPr>
        <w:t xml:space="preserve"> ОСВОЕНИЯ УЧЕБНОГО ПРЕДМЕТА</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
    <w:p w:rsidR="00D3638A" w:rsidRPr="00246AD4"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p>
    <w:p w:rsidR="00DF4E28" w:rsidRPr="00246AD4"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ЛИЧНОСТНЫЕ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120E54" w:rsidRPr="00246AD4" w:rsidRDefault="00120E54" w:rsidP="0036414D">
      <w:pPr>
        <w:shd w:val="clear" w:color="auto" w:fill="FFFFFF"/>
        <w:spacing w:before="240" w:after="120" w:line="240" w:lineRule="atLeast"/>
        <w:ind w:firstLine="851"/>
        <w:outlineLvl w:val="1"/>
        <w:rPr>
          <w:rFonts w:ascii="LiberationSerif" w:eastAsia="Times New Roman" w:hAnsi="LiberationSerif"/>
          <w:b/>
          <w:bCs/>
          <w:caps/>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социокультурными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самовоспитания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внутренней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Гражданского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неприятие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любых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форм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экстремизма,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дискриминации;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понимание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роли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различных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институтов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жизни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человека;</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основных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свободах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обязанностях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гражданина,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нормах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правилах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межличностных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отношений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поликультурном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многоконфессиональном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обществе,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способах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противодействия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коррупции;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разнообразной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совместной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стремление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взаимопониманию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взаимопомощи,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активное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школьном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самоуправлении;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гуманитарной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(волонтерство;</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помощь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людям,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нуждающимся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Патриотического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поликультурном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многоконфессиональном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РФ;</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ценностное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спорту,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боевым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подвигам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праздникам,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проживающих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Духовно-нравственного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Эстетического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восприимчивость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Физического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формирования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культуры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здоровья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эмоционального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благополучия: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ответственное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гигиенических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сбалансированный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режим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отдыха,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регулярная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привычек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(употребление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алкоголя,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наркотиков,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выстраивая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сформированность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Трудового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инициировать,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интерес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страницах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протяжении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успешной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этого;</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построение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Экологического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приносящих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поднимающими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p>
    <w:p w:rsidR="00120E54" w:rsidRPr="00246AD4" w:rsidRDefault="00120E54" w:rsidP="0036414D">
      <w:pPr>
        <w:shd w:val="clear" w:color="auto" w:fill="FFFFFF"/>
        <w:spacing w:after="0" w:line="240" w:lineRule="auto"/>
        <w:ind w:firstLine="851"/>
        <w:jc w:val="both"/>
        <w:rPr>
          <w:rFonts w:ascii="Times New Roman" w:eastAsia="Times New Roman" w:hAnsi="Times New Roman"/>
          <w:b/>
          <w:bCs/>
          <w:sz w:val="24"/>
          <w:szCs w:val="24"/>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Ценности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научного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познания:</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благополучия.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Личностные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результаты,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обеспечивающие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адаптацию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обучающегося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изменяющимся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условиям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социальной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среды:</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включая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людьми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потребность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неопределённости,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связывании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оперировать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терминами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концепции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устойчивого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экономики;</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влияния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преодоления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происходящие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требующий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контрмер;</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p>
    <w:p w:rsidR="00D3638A" w:rsidRPr="00120E54"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отсутствии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гарантий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успеха.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МЕТАПРЕДМЕТНЫЕ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обучающегося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формируются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универсальные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lastRenderedPageBreak/>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познавательные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1)</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логические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классифицировать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рассматриваемых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текстом;</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процессов;</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типами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выделенных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2)</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исследовательские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фиксирующие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разрыв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искомое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данное;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истинности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небольшое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зависимостей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проведённого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прогнозировать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выдвигать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предположения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3)</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Работа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информацией:</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отборе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(подтверждающие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опровергающие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версию)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источниках;</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оптимальную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несложными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диаграммами,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комбинациями;</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надёжность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эффективно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запоминать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коммуникативные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Общение</w:t>
      </w:r>
      <w:r w:rsidRPr="00174D92">
        <w:rPr>
          <w:rFonts w:ascii="Times New Roman" w:eastAsia="Times New Roman" w:hAnsi="Times New Roman"/>
          <w:sz w:val="24"/>
          <w:szCs w:val="24"/>
          <w:lang w:eastAsia="ru-RU"/>
        </w:rPr>
        <w:t>:</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невербальные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предпосылки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смягчать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переговоры;</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текстах;</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овместная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деятельность</w:t>
      </w:r>
      <w:r w:rsidRPr="00174D92">
        <w:rPr>
          <w:rFonts w:ascii="Times New Roman" w:eastAsia="Times New Roman" w:hAnsi="Times New Roman"/>
          <w:sz w:val="24"/>
          <w:szCs w:val="24"/>
          <w:lang w:eastAsia="ru-RU"/>
        </w:rPr>
        <w:t>:</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преимущества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конкретной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обосновывать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договариваться,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подчиняться;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внеурочной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предпочтений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обмен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«мозговые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штурмы»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иные);</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координировать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участниками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занятиях;</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исходной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предоставлению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регулятивные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Самоорганизация</w:t>
      </w:r>
      <w:r w:rsidRPr="00174D92">
        <w:rPr>
          <w:rFonts w:ascii="Times New Roman" w:eastAsia="Times New Roman" w:hAnsi="Times New Roman"/>
          <w:sz w:val="24"/>
          <w:szCs w:val="24"/>
          <w:lang w:eastAsia="ru-RU"/>
        </w:rPr>
        <w:t>:</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амоконтроль</w:t>
      </w:r>
      <w:r w:rsidRPr="00174D92">
        <w:rPr>
          <w:rFonts w:ascii="Times New Roman" w:eastAsia="Times New Roman" w:hAnsi="Times New Roman"/>
          <w:sz w:val="24"/>
          <w:szCs w:val="24"/>
          <w:lang w:eastAsia="ru-RU"/>
        </w:rPr>
        <w:t>:</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самоконтроля,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самомотивации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предвидеть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могут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возникнуть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обстоятельствам;</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приобретённому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изменившихся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возникших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i/>
          <w:iCs/>
          <w:sz w:val="24"/>
          <w:szCs w:val="24"/>
          <w:lang w:eastAsia="ru-RU"/>
        </w:rPr>
        <w:t>Эмоциональный</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интеллект</w:t>
      </w:r>
      <w:r w:rsidRPr="00174D92">
        <w:rPr>
          <w:rFonts w:ascii="Times New Roman" w:eastAsia="Times New Roman" w:hAnsi="Times New Roman"/>
          <w:sz w:val="24"/>
          <w:szCs w:val="24"/>
          <w:lang w:eastAsia="ru-RU"/>
        </w:rPr>
        <w:t>:</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ставить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регулировать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Принятие</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себя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других</w:t>
      </w:r>
      <w:r w:rsidRPr="00174D92">
        <w:rPr>
          <w:rFonts w:ascii="Times New Roman" w:eastAsia="Times New Roman" w:hAnsi="Times New Roman"/>
          <w:sz w:val="24"/>
          <w:szCs w:val="24"/>
          <w:lang w:eastAsia="ru-RU"/>
        </w:rPr>
        <w:t>:</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относиться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признавать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контролировать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вокруг.</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дружбы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w:t>
      </w:r>
      <w:r w:rsidRPr="00174D92">
        <w:rPr>
          <w:rFonts w:ascii="Times New Roman" w:eastAsia="Times New Roman" w:hAnsi="Times New Roman"/>
          <w:sz w:val="24"/>
          <w:szCs w:val="24"/>
          <w:lang w:eastAsia="ru-RU"/>
        </w:rPr>
        <w:lastRenderedPageBreak/>
        <w:t>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осуществлять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интернет-библиотеках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8</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w:t>
      </w:r>
      <w:r w:rsidRPr="00174D92">
        <w:rPr>
          <w:rFonts w:ascii="Times New Roman" w:eastAsia="Times New Roman" w:hAnsi="Times New Roman"/>
          <w:sz w:val="24"/>
          <w:szCs w:val="24"/>
          <w:lang w:eastAsia="ru-RU"/>
        </w:rPr>
        <w:lastRenderedPageBreak/>
        <w:t>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2"/>
        </w:numPr>
        <w:shd w:val="clear" w:color="auto" w:fill="FFFFFF"/>
        <w:tabs>
          <w:tab w:val="clear" w:pos="720"/>
          <w:tab w:val="num" w:pos="284"/>
        </w:tabs>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культурно-эстетическую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(классицизм,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сентиментализм,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притча,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авторское/лирическое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отступление;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психологизм;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реплика,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ремарка;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метонимия,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lastRenderedPageBreak/>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умолчание,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параллелизм;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восклицание;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инверсия,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важнейшими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биографии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Грибоедова,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Пушкина,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Лермонтова,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внутритекстовых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межтекстовых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развёрнутый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рецензии,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вдумчивого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информационно-справочными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каталогами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библиографическими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указателями,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фондах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диктует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дифференцированного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стратегий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p>
    <w:p w:rsidR="005E7A2E" w:rsidRDefault="005E7A2E" w:rsidP="0036414D">
      <w:pPr>
        <w:spacing w:after="0"/>
        <w:ind w:firstLine="851"/>
        <w:rPr>
          <w:rFonts w:ascii="Times New Roman" w:hAnsi="Times New Roman"/>
          <w:sz w:val="24"/>
          <w:szCs w:val="24"/>
        </w:rPr>
      </w:pPr>
    </w:p>
    <w:p w:rsidR="005E7A2E" w:rsidRDefault="005E7A2E" w:rsidP="00DF4E28">
      <w:pPr>
        <w:spacing w:after="0"/>
        <w:rPr>
          <w:rFonts w:ascii="Times New Roman" w:hAnsi="Times New Roman"/>
          <w:sz w:val="24"/>
          <w:szCs w:val="24"/>
        </w:rPr>
        <w:sectPr w:rsidR="005E7A2E" w:rsidSect="00D3638A">
          <w:headerReference w:type="default" r:id="rId8"/>
          <w:headerReference w:type="first" r:id="rId9"/>
          <w:pgSz w:w="11906" w:h="16838"/>
          <w:pgMar w:top="1134" w:right="851" w:bottom="567" w:left="1701" w:header="510" w:footer="284" w:gutter="0"/>
          <w:cols w:space="708"/>
          <w:titlePg/>
          <w:docGrid w:linePitch="360"/>
        </w:sectPr>
      </w:pP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ТЕМАТИЧЕСКОЕ ПЛАНИРОВАНИЕ</w:t>
      </w: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t>5 КЛАСС</w:t>
      </w:r>
    </w:p>
    <w:tbl>
      <w:tblPr>
        <w:tblW w:w="2406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40"/>
        <w:gridCol w:w="6107"/>
        <w:gridCol w:w="851"/>
        <w:gridCol w:w="1134"/>
        <w:gridCol w:w="6"/>
        <w:gridCol w:w="12"/>
        <w:gridCol w:w="1260"/>
        <w:gridCol w:w="5669"/>
        <w:gridCol w:w="6"/>
        <w:gridCol w:w="248"/>
        <w:gridCol w:w="1354"/>
        <w:gridCol w:w="1354"/>
        <w:gridCol w:w="1354"/>
        <w:gridCol w:w="1354"/>
        <w:gridCol w:w="1354"/>
        <w:gridCol w:w="1361"/>
      </w:tblGrid>
      <w:tr w:rsidR="001D7904" w:rsidRPr="00524D2D" w:rsidTr="00B47CB7">
        <w:trPr>
          <w:gridAfter w:val="8"/>
          <w:wAfter w:w="8385" w:type="dxa"/>
          <w:tblHeader/>
        </w:trPr>
        <w:tc>
          <w:tcPr>
            <w:tcW w:w="6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w:t>
            </w:r>
            <w:r w:rsidRPr="00630C17">
              <w:rPr>
                <w:rFonts w:ascii="Times New Roman" w:eastAsia="Times New Roman" w:hAnsi="Times New Roman"/>
                <w:bCs/>
                <w:sz w:val="20"/>
                <w:szCs w:val="20"/>
                <w:lang w:eastAsia="ru-RU"/>
              </w:rPr>
              <w:br/>
              <w:t>п/п</w:t>
            </w:r>
          </w:p>
        </w:tc>
        <w:tc>
          <w:tcPr>
            <w:tcW w:w="610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Default="001D7904" w:rsidP="00630C17">
            <w:pPr>
              <w:spacing w:after="0" w:line="240" w:lineRule="auto"/>
              <w:jc w:val="center"/>
              <w:rPr>
                <w:rFonts w:ascii="Times New Roman" w:eastAsia="Times New Roman" w:hAnsi="Times New Roman"/>
                <w:bCs/>
                <w:sz w:val="20"/>
                <w:szCs w:val="20"/>
                <w:lang w:eastAsia="ru-RU"/>
              </w:rPr>
            </w:pPr>
            <w:r w:rsidRPr="00630C17">
              <w:rPr>
                <w:rFonts w:ascii="Times New Roman" w:eastAsia="Times New Roman" w:hAnsi="Times New Roman"/>
                <w:bCs/>
                <w:sz w:val="20"/>
                <w:szCs w:val="20"/>
                <w:lang w:eastAsia="ru-RU"/>
              </w:rPr>
              <w:t>Наименование разделов</w:t>
            </w:r>
          </w:p>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и тем программы</w:t>
            </w:r>
          </w:p>
        </w:tc>
        <w:tc>
          <w:tcPr>
            <w:tcW w:w="326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Количество часов</w:t>
            </w:r>
          </w:p>
        </w:tc>
        <w:tc>
          <w:tcPr>
            <w:tcW w:w="566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Электронные (цифровые) образовательные ресурсы</w:t>
            </w:r>
          </w:p>
        </w:tc>
      </w:tr>
      <w:tr w:rsidR="001D7904" w:rsidRPr="00524D2D" w:rsidTr="00B47CB7">
        <w:trPr>
          <w:gridAfter w:val="8"/>
          <w:wAfter w:w="8385" w:type="dxa"/>
          <w:tblHeader/>
        </w:trPr>
        <w:tc>
          <w:tcPr>
            <w:tcW w:w="640"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6107"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всего</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КР</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ПР</w:t>
            </w:r>
          </w:p>
        </w:tc>
        <w:tc>
          <w:tcPr>
            <w:tcW w:w="5669" w:type="dxa"/>
            <w:vMerge/>
            <w:tcBorders>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r>
      <w:tr w:rsidR="001D7904" w:rsidRPr="001D7904" w:rsidTr="00B47CB7">
        <w:trPr>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1.</w:t>
            </w:r>
            <w:r w:rsidRPr="001D7904">
              <w:rPr>
                <w:rFonts w:ascii="Times New Roman" w:eastAsia="Times New Roman" w:hAnsi="Times New Roman"/>
                <w:b/>
                <w:bCs/>
                <w:sz w:val="24"/>
                <w:szCs w:val="24"/>
                <w:lang w:eastAsia="ru-RU"/>
              </w:rPr>
              <w:t xml:space="preserve"> Мифология</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c>
          <w:tcPr>
            <w:tcW w:w="254" w:type="dxa"/>
            <w:gridSpan w:val="2"/>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61"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Мифы народов России и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r w:rsidRPr="001D7904">
              <w:rPr>
                <w:rFonts w:ascii="Times New Roman" w:eastAsia="Times New Roman" w:hAnsi="Times New Roman"/>
                <w:sz w:val="24"/>
                <w:szCs w:val="24"/>
                <w:bdr w:val="dashed" w:sz="6" w:space="0" w:color="FF0000" w:frame="1"/>
                <w:shd w:val="clear" w:color="auto" w:fill="F7FDF7"/>
                <w:lang w:eastAsia="ru-RU"/>
              </w:rPr>
              <w:t>/lesson/732/</w:t>
            </w:r>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https://resh.edu.ru/subject/lesson/730/ https://resh.edu.ru/subject/lesson/727/</w:t>
            </w: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2.</w:t>
            </w:r>
            <w:r w:rsidRPr="001D7904">
              <w:rPr>
                <w:rFonts w:ascii="Times New Roman" w:eastAsia="Times New Roman" w:hAnsi="Times New Roman"/>
                <w:b/>
                <w:bCs/>
                <w:sz w:val="24"/>
                <w:szCs w:val="24"/>
                <w:lang w:eastAsia="ru-RU"/>
              </w:rPr>
              <w:t xml:space="preserve"> Фольклор</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Малые жанры: пословицы, поговорки, загадки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Сказки народов России и народов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https://resh.edu.ru/subject/lesson/726/ https://resh.edu.ru/subject/lesson/729/ https://resh.edu.ru/subject/lesson/731/</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https://урок.рф/presentation/21234.html</w:t>
            </w:r>
          </w:p>
        </w:tc>
      </w:tr>
      <w:tr w:rsidR="003A2F3F"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3.</w:t>
            </w:r>
            <w:r w:rsidRPr="001D7904">
              <w:rPr>
                <w:rFonts w:ascii="Times New Roman" w:eastAsia="Times New Roman" w:hAnsi="Times New Roman"/>
                <w:b/>
                <w:bCs/>
                <w:sz w:val="24"/>
                <w:szCs w:val="24"/>
                <w:lang w:eastAsia="ru-RU"/>
              </w:rPr>
              <w:t> Литература первой половины XIX века</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https://resh.edu.ru/subject/lesson/7392/conspect/244529/</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3.2.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https://www.pravmir.ru/kak-sochinit-basnyu/</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А. С. Пушкин. Стихотворения (не менее трёх). «Зимнее утро», «Зимний вечер», «Няне» и др. «Сказка о мёртвой царевне и о семи богатырях»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https://resh.edu.ru/subject/lesson/7390/start/ https://resh.edu.ru/subject/lesson/7042/conspect/247057/ https://resh.edu.ru/subject/lesson/7388/start/310892/</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 Ю. Лермонтов. Стихотворение «Бородино»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https://resh.edu.ru/subject/lesson/7042/conspect/247057/</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Н. В. Гоголь. Повесть «Ночь перед Рождеством»</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https://русское-слово.рф/images/Gogol.pdf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https://resh.edu.ru/subject/lesson/7384/start/244882/</w:t>
            </w:r>
          </w:p>
        </w:tc>
      </w:tr>
      <w:tr w:rsidR="003A2F3F"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283"/>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4.</w:t>
            </w:r>
            <w:r w:rsidRPr="001D7904">
              <w:rPr>
                <w:rFonts w:ascii="Times New Roman" w:eastAsia="Times New Roman" w:hAnsi="Times New Roman"/>
                <w:b/>
                <w:bCs/>
                <w:sz w:val="24"/>
                <w:szCs w:val="24"/>
                <w:lang w:eastAsia="ru-RU"/>
              </w:rPr>
              <w:t> Литература второй половины XIX века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И. С. Тургенев. Рассказ «Муму»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Н. А. Некрасов. Стихотворения (не менее двух). «Крестьянские дети». «Школьник». Поэма «Мороз, Красный нос» (фрагмент)</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https://resh.edu.ru/subject/lesson/7383/conspect/245457/ https://resh.edu.ru/subject/lesson/7382/conspect/245393/</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Л. Н. Толстой.</w:t>
            </w:r>
            <w:r w:rsidRPr="001D7904">
              <w:rPr>
                <w:rFonts w:ascii="Times New Roman" w:eastAsia="Times New Roman" w:hAnsi="Times New Roman"/>
                <w:b/>
                <w:bCs/>
                <w:sz w:val="24"/>
                <w:szCs w:val="24"/>
                <w:lang w:eastAsia="ru-RU"/>
              </w:rPr>
              <w:br/>
              <w:t>Рассказ «Кавказский пленник»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https://infourok.ru/l-n-tolstoj-kavkazskij-plennik-sistema-urokov-5388976.html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https://nsportal.ru/shkola/literatura/library/2018/12/15/urok-igra-bolshie-bukvy-por</w:t>
            </w:r>
            <w:r w:rsidR="003A2F3F">
              <w:rPr>
                <w:rFonts w:ascii="Times New Roman" w:eastAsia="Times New Roman" w:hAnsi="Times New Roman"/>
                <w:sz w:val="24"/>
                <w:szCs w:val="24"/>
                <w:bdr w:val="dashed" w:sz="6" w:space="0" w:color="FF0000" w:frame="1"/>
                <w:shd w:val="clear" w:color="auto" w:fill="F7FDF7"/>
                <w:lang w:eastAsia="ru-RU"/>
              </w:rPr>
              <w:t>asskazu-l-n-tolstogo-kavkazskiy</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https://infourok.ru/l.n._tolstoy._rasskazy_o_detyah_5klass_vneklassnoe_meropriyatie-</w:t>
            </w:r>
            <w:r w:rsidRPr="001D7904">
              <w:rPr>
                <w:rFonts w:ascii="Times New Roman" w:eastAsia="Times New Roman" w:hAnsi="Times New Roman"/>
                <w:sz w:val="24"/>
                <w:szCs w:val="24"/>
                <w:bdr w:val="dashed" w:sz="6" w:space="0" w:color="FF0000" w:frame="1"/>
                <w:shd w:val="clear" w:color="auto" w:fill="F7FDF7"/>
                <w:lang w:eastAsia="ru-RU"/>
              </w:rPr>
              <w:br/>
              <w:t>580343.htm</w:t>
            </w:r>
          </w:p>
        </w:tc>
      </w:tr>
      <w:tr w:rsidR="001D7904"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34" w:type="dxa"/>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78" w:type="dxa"/>
            <w:gridSpan w:val="3"/>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3A2F3F" w:rsidRDefault="003A2F3F" w:rsidP="001D7904">
            <w:pPr>
              <w:spacing w:after="0" w:line="240" w:lineRule="auto"/>
              <w:rPr>
                <w:rFonts w:ascii="Times New Roman" w:eastAsia="Times New Roman" w:hAnsi="Times New Roman"/>
                <w:b/>
                <w:sz w:val="24"/>
                <w:szCs w:val="24"/>
                <w:lang w:eastAsia="ru-RU"/>
              </w:rPr>
            </w:pPr>
            <w:r w:rsidRPr="003A2F3F">
              <w:rPr>
                <w:rFonts w:ascii="Times New Roman" w:eastAsia="Times New Roman" w:hAnsi="Times New Roman"/>
                <w:sz w:val="24"/>
                <w:szCs w:val="24"/>
                <w:lang w:eastAsia="ru-RU"/>
              </w:rPr>
              <w:t>Раздел 5.</w:t>
            </w:r>
            <w:r w:rsidRPr="003A2F3F">
              <w:rPr>
                <w:rFonts w:ascii="Times New Roman" w:eastAsia="Times New Roman" w:hAnsi="Times New Roman"/>
                <w:b/>
                <w:bCs/>
                <w:sz w:val="24"/>
                <w:szCs w:val="24"/>
                <w:lang w:eastAsia="ru-RU"/>
              </w:rPr>
              <w:t> </w:t>
            </w:r>
            <w:r w:rsidRPr="003A2F3F">
              <w:rPr>
                <w:rFonts w:ascii="Times New Roman" w:eastAsia="Times New Roman" w:hAnsi="Times New Roman"/>
                <w:b/>
                <w:sz w:val="24"/>
                <w:szCs w:val="24"/>
                <w:lang w:eastAsia="ru-RU"/>
              </w:rPr>
              <w:t>Литература XIX—ХХ веков</w:t>
            </w: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https://resh.edu.ru/subject/lesson/7374/main/244950/ https://resh.edu.ru/subject/lesson/7058/conspect/307769/ https://resh.edu.ru/subject/lesson/7059/start/299301/ https://resh.edu.ru/subject/lesson/7071/start/307834/</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https://infourok.ru/literatura-klass-plan-analiza-stihotvoreniya-1504169.html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Юмористические рассказы отечественных писателей XIX—XX веков.  А. П. Чехов (два рассказа по выбору). Например, «Лошадиная фамилия», «Мальчики», «Хирургия»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2962F6"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М. М. Зощенко (два рассказа по выбору). Например, «Галоша», «Лёля и Минька», «Ёлка», «Золотые слова», «Встреча»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7D40F4" w:rsidP="00524D2D">
            <w:pPr>
              <w:spacing w:after="0" w:line="240" w:lineRule="auto"/>
              <w:rPr>
                <w:rFonts w:ascii="Times New Roman" w:eastAsia="Times New Roman" w:hAnsi="Times New Roman"/>
                <w:sz w:val="24"/>
                <w:szCs w:val="24"/>
                <w:lang w:eastAsia="ru-RU"/>
              </w:rPr>
            </w:pPr>
            <w:hyperlink r:id="rId10" w:history="1">
              <w:r w:rsidR="001D7904" w:rsidRPr="001D7904">
                <w:rPr>
                  <w:rFonts w:ascii="Times New Roman" w:hAnsi="Times New Roman"/>
                  <w:sz w:val="24"/>
                  <w:szCs w:val="24"/>
                </w:rPr>
                <w:t>https://nsportal.ru/shkola/literatura/library/2012/12/06/konspekt-uroka-</w:t>
              </w:r>
            </w:hyperlink>
          </w:p>
          <w:p w:rsidR="001D7904" w:rsidRPr="001D7904" w:rsidRDefault="001D7904" w:rsidP="00524D2D">
            <w:pPr>
              <w:spacing w:after="0" w:line="240" w:lineRule="auto"/>
              <w:rPr>
                <w:rFonts w:ascii="Times New Roman" w:eastAsia="Times New Roman" w:hAnsi="Times New Roman"/>
                <w:sz w:val="24"/>
                <w:szCs w:val="24"/>
                <w:lang w:val="en-US" w:eastAsia="ru-RU"/>
              </w:rPr>
            </w:pPr>
            <w:r w:rsidRPr="001D7904">
              <w:rPr>
                <w:rFonts w:ascii="Times New Roman" w:eastAsia="Times New Roman" w:hAnsi="Times New Roman"/>
                <w:sz w:val="24"/>
                <w:szCs w:val="24"/>
                <w:lang w:val="en-US" w:eastAsia="ru-RU"/>
              </w:rPr>
              <w:t>literatury-potemeosobennosti-rasskaza-mm https://rus.1sept.ru/article.php?ID=200402901</w:t>
            </w:r>
          </w:p>
        </w:tc>
      </w:tr>
      <w:tr w:rsidR="005B2414" w:rsidRPr="005B241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val="en-US" w:eastAsia="ru-RU"/>
              </w:rPr>
            </w:pP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eastAsia="ru-RU"/>
              </w:rPr>
            </w:pPr>
            <w:r w:rsidRPr="0049342D">
              <w:rPr>
                <w:rFonts w:ascii="Times New Roman" w:eastAsia="Times New Roman" w:hAnsi="Times New Roman"/>
                <w:sz w:val="24"/>
                <w:szCs w:val="24"/>
                <w:lang w:eastAsia="ru-RU"/>
              </w:rPr>
              <w:t>Л.Н. Андреев рассказ «Кусака». Раскрытие темы слабых и обездоленных, униженных и несчастных</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https://nsportal.ru/shkola/literatura/library/2019/03/30/urok-literatury-otvetstvennostcheloveka-pered-prirodoy</w:t>
            </w:r>
            <w:r w:rsidRPr="001D7904">
              <w:rPr>
                <w:rFonts w:ascii="Times New Roman" w:eastAsia="Times New Roman" w:hAnsi="Times New Roman"/>
                <w:sz w:val="24"/>
                <w:szCs w:val="24"/>
                <w:lang w:eastAsia="ru-RU"/>
              </w:rPr>
              <w:br/>
            </w:r>
            <w:hyperlink r:id="rId11" w:history="1">
              <w:r w:rsidRPr="001D7904">
                <w:rPr>
                  <w:rFonts w:ascii="Times New Roman" w:hAnsi="Times New Roman"/>
                  <w:sz w:val="24"/>
                  <w:szCs w:val="24"/>
                </w:rPr>
                <w:t>https://nsportal.ru/shkola/literatura/library/2017/12/29/urok-literatury-v-</w:t>
              </w:r>
            </w:hyperlink>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5-klasse-k-gpaustovskiy-tyoplyy-hleb-geroi</w:t>
            </w:r>
            <w:r w:rsidRPr="001D7904">
              <w:rPr>
                <w:rFonts w:ascii="Times New Roman" w:eastAsia="Times New Roman" w:hAnsi="Times New Roman"/>
                <w:sz w:val="24"/>
                <w:szCs w:val="24"/>
                <w:lang w:eastAsia="ru-RU"/>
              </w:rPr>
              <w:br/>
              <w:t>https://infourok.ru/urok-literaturi-v-klasse-skazka-i-bil-v-povesti-mmprishvinakladovaya-solnca-3681842.html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5.6.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А. П. Платонов. Рассказы (один по выбору).</w:t>
            </w:r>
            <w:r w:rsidRPr="001D7904">
              <w:rPr>
                <w:rFonts w:ascii="Times New Roman" w:eastAsia="Times New Roman" w:hAnsi="Times New Roman"/>
                <w:bCs/>
                <w:sz w:val="24"/>
                <w:szCs w:val="24"/>
                <w:lang w:eastAsia="ru-RU"/>
              </w:rPr>
              <w:br/>
              <w:t>Например, «Корова», «Никита»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https://resh.edu.ru/subject/lesson/7400/conspect/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5.7.</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https://infourok.ru/pamyatka-kak-pisat-sochinenierassuzhdenie-klass-1606944.html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5.8.</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 П. Астафьев. Рассказ «Васюткино озеро»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https://resh.edu.ru/subject/lesson/7399/conspect/301527/</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5.9.</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https://pandia.ru/text/80/368/43360.php</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19</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6. </w:t>
            </w:r>
            <w:r w:rsidRPr="001D7904">
              <w:rPr>
                <w:rFonts w:ascii="Times New Roman" w:eastAsia="Times New Roman" w:hAnsi="Times New Roman"/>
                <w:b/>
                <w:bCs/>
                <w:sz w:val="24"/>
                <w:szCs w:val="24"/>
                <w:lang w:eastAsia="ru-RU"/>
              </w:rPr>
              <w:t>Литература XX—XXI веков</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4DA3" w:rsidRDefault="00E34DA3"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Поэты о ВОВ (А.Т. Твардовский, К.М. Симонов)</w:t>
            </w:r>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49342D"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9D2C11">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https://infourok.ru/urok-literaturi-eto-ne-dolzhno-povtoritsya-po-rasskazuyuyakovleva-devochki-s-vasilevskogo-ostrova-3721235.html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https://nsportal.ru/shkola/literatura/library/2015/02/02/konspekt-uroka-po-literaturetema-rebyonok-na-voyne-po</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https://pedagogcentr.ru/publication/4/38/1829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 А. В. Жвалевского и Е. Б. Пастернак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https://resh.edu.ru/subject/lesson/7406/conspect/245233/ https://resh.edu.ru/subject/lesson/7064/conspect/307737/ https://resh.edu.ru/subject/lesson/7395/conspect/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https://4brain.ru/kidwrite/write.php</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Произведения приключенческого жанра отечественных </w:t>
            </w:r>
            <w:r w:rsidRPr="001D7904">
              <w:rPr>
                <w:rFonts w:ascii="Times New Roman" w:eastAsia="Times New Roman" w:hAnsi="Times New Roman"/>
                <w:sz w:val="24"/>
                <w:szCs w:val="24"/>
                <w:lang w:eastAsia="ru-RU"/>
              </w:rPr>
              <w:lastRenderedPageBreak/>
              <w:t>писателей (одно по выбору). Например, К. Булычёв «Девочка, с которой</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ничего</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не случится», «Миллион приключений»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7D40F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2"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https://multiurok.ru/files/fantastika-ili-realnost-po-</w:t>
              </w:r>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lastRenderedPageBreak/>
                <w:t>proizvedeniiu-kira-</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buly.html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https://resh.edu.ru/subject/lesson/4206/conspect/</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8081" w:type="dxa"/>
            <w:gridSpan w:val="5"/>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3A2F3F" w:rsidRPr="001D7904" w:rsidTr="00B47CB7">
        <w:trPr>
          <w:gridAfter w:val="7"/>
          <w:wAfter w:w="8379"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7. </w:t>
            </w:r>
            <w:r w:rsidRPr="001D7904">
              <w:rPr>
                <w:rFonts w:ascii="Times New Roman" w:eastAsia="Times New Roman" w:hAnsi="Times New Roman"/>
                <w:b/>
                <w:bCs/>
                <w:sz w:val="24"/>
                <w:szCs w:val="24"/>
                <w:lang w:eastAsia="ru-RU"/>
              </w:rPr>
              <w:t>Литература народов Российской Федерации</w:t>
            </w:r>
          </w:p>
        </w:tc>
        <w:tc>
          <w:tcPr>
            <w:tcW w:w="5675" w:type="dxa"/>
            <w:gridSpan w:val="2"/>
            <w:tcBorders>
              <w:top w:val="single" w:sz="4" w:space="0" w:color="auto"/>
              <w:bottom w:val="single" w:sz="4" w:space="0" w:color="auto"/>
              <w:right w:val="single" w:sz="4" w:space="0" w:color="auto"/>
            </w:tcBorders>
            <w:shd w:val="clear" w:color="auto" w:fill="auto"/>
          </w:tcPr>
          <w:p w:rsidR="003A2F3F" w:rsidRPr="001D7904" w:rsidRDefault="003A2F3F">
            <w:pPr>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(одно по выбору). Например, Р. Г. Гамзатов. «Песня соловья»; М. Карим. «Эту песню мать мне пела»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7D40F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3"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https://infourok.ru/konspekt-uroka-literatury-v-5-klasse-fgos-pesni-</w:t>
              </w:r>
            </w:hyperlink>
          </w:p>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sozdannye-nastihi-poetov-i-ih-populyarnost-r-g-gamzatov-zhuravli-</w:t>
            </w:r>
          </w:p>
          <w:p w:rsidR="001D7904" w:rsidRPr="001D7904" w:rsidRDefault="001D7904" w:rsidP="00524D2D">
            <w:pPr>
              <w:spacing w:after="0" w:line="240" w:lineRule="auto"/>
              <w:jc w:val="both"/>
              <w:rPr>
                <w:rFonts w:ascii="Times New Roman" w:eastAsia="Times New Roman" w:hAnsi="Times New Roman"/>
                <w:sz w:val="24"/>
                <w:szCs w:val="24"/>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5079036.html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7D40F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4"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https://uchitelya.com/literatura/162127-konspekt-uroka-tayny-poeticheskogo-</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slova-5klass.html</w:t>
            </w:r>
          </w:p>
        </w:tc>
      </w:tr>
      <w:tr w:rsidR="003A2F3F"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3A2F3F"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3A2F3F" w:rsidRDefault="003A2F3F" w:rsidP="00524D2D">
            <w:pPr>
              <w:spacing w:after="0" w:line="240" w:lineRule="auto"/>
              <w:jc w:val="both"/>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Раздел 8. </w:t>
            </w:r>
            <w:r w:rsidRPr="003A2F3F">
              <w:rPr>
                <w:rFonts w:ascii="Times New Roman" w:eastAsia="Times New Roman" w:hAnsi="Times New Roman"/>
                <w:b/>
                <w:bCs/>
                <w:sz w:val="24"/>
                <w:szCs w:val="24"/>
                <w:lang w:eastAsia="ru-RU"/>
              </w:rPr>
              <w:t>Зарубежная литература</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Х. К. Андерсен. Сказки (одна по выбору).</w:t>
            </w:r>
            <w:r w:rsidRPr="001D7904">
              <w:rPr>
                <w:rFonts w:ascii="Times New Roman" w:eastAsia="Times New Roman" w:hAnsi="Times New Roman"/>
                <w:bCs/>
                <w:sz w:val="24"/>
                <w:szCs w:val="24"/>
                <w:lang w:eastAsia="ru-RU"/>
              </w:rPr>
              <w:br/>
              <w:t>Например, «Снежная королева», «Соловей»</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https://resh.edu.ru/subject/lesson/7413/conspect/311019/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проза о детях и подростках (два произведе</w:t>
            </w:r>
            <w:r w:rsidRPr="001D7904">
              <w:rPr>
                <w:rFonts w:ascii="Times New Roman" w:eastAsia="Times New Roman" w:hAnsi="Times New Roman"/>
                <w:sz w:val="24"/>
                <w:szCs w:val="24"/>
                <w:lang w:eastAsia="ru-RU"/>
              </w:rPr>
              <w:lastRenderedPageBreak/>
              <w:t>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r w:rsidRPr="001D7904">
              <w:rPr>
                <w:rFonts w:ascii="Times New Roman" w:eastAsia="Times New Roman" w:hAnsi="Times New Roman"/>
                <w:sz w:val="24"/>
                <w:szCs w:val="24"/>
                <w:bdr w:val="dashed" w:sz="6" w:space="0" w:color="FF0000" w:frame="1"/>
                <w:shd w:val="clear" w:color="auto" w:fill="F7FDF7"/>
                <w:lang w:eastAsia="ru-RU"/>
              </w:rPr>
              <w:br/>
            </w:r>
            <w:r w:rsidRPr="001D7904">
              <w:rPr>
                <w:rFonts w:ascii="Times New Roman" w:eastAsia="Times New Roman" w:hAnsi="Times New Roman"/>
                <w:sz w:val="24"/>
                <w:szCs w:val="24"/>
                <w:bdr w:val="dashed" w:sz="6" w:space="0" w:color="FF0000" w:frame="1"/>
                <w:shd w:val="clear" w:color="auto" w:fill="F7FDF7"/>
                <w:lang w:eastAsia="ru-RU"/>
              </w:rPr>
              <w:lastRenderedPageBreak/>
              <w:t>https://resh.edu.ru/subject/lesson/7411/conspect/299103/</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2962F6"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7D40F4" w:rsidP="00524D2D">
            <w:pPr>
              <w:spacing w:after="0" w:line="240" w:lineRule="auto"/>
              <w:rPr>
                <w:rFonts w:ascii="Times New Roman" w:eastAsia="Times New Roman" w:hAnsi="Times New Roman"/>
                <w:sz w:val="24"/>
                <w:szCs w:val="24"/>
                <w:bdr w:val="dashed" w:sz="6" w:space="0" w:color="FF0000" w:frame="1"/>
                <w:shd w:val="clear" w:color="auto" w:fill="F7FDF7"/>
                <w:lang w:eastAsia="ru-RU"/>
              </w:rPr>
            </w:pPr>
            <w:hyperlink r:id="rId15"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https://nsportal.ru/shkola/literatura/library/2013/12/05/urok-vneklassnogo-</w:t>
              </w:r>
            </w:hyperlink>
          </w:p>
          <w:p w:rsidR="001D7904" w:rsidRPr="003A2F3F" w:rsidRDefault="001D7904" w:rsidP="00524D2D">
            <w:pPr>
              <w:spacing w:after="0" w:line="240" w:lineRule="auto"/>
              <w:rPr>
                <w:rFonts w:ascii="Times New Roman" w:eastAsia="Times New Roman" w:hAnsi="Times New Roman"/>
                <w:sz w:val="24"/>
                <w:szCs w:val="24"/>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chteniya-v-</w:t>
            </w:r>
            <w:r w:rsidRPr="001D7904">
              <w:rPr>
                <w:rFonts w:ascii="Times New Roman" w:eastAsia="Times New Roman" w:hAnsi="Times New Roman"/>
                <w:sz w:val="24"/>
                <w:szCs w:val="24"/>
                <w:bdr w:val="dashed" w:sz="6" w:space="0" w:color="FF0000" w:frame="1"/>
                <w:shd w:val="clear" w:color="auto" w:fill="F7FDF7"/>
                <w:lang w:val="en-US" w:eastAsia="ru-RU"/>
              </w:rPr>
              <w:br/>
              <w:t>5-</w:t>
            </w:r>
            <w:r w:rsidR="003A2F3F">
              <w:rPr>
                <w:rFonts w:ascii="Times New Roman" w:eastAsia="Times New Roman" w:hAnsi="Times New Roman"/>
                <w:sz w:val="24"/>
                <w:szCs w:val="24"/>
                <w:bdr w:val="dashed" w:sz="6" w:space="0" w:color="FF0000" w:frame="1"/>
                <w:shd w:val="clear" w:color="auto" w:fill="F7FDF7"/>
                <w:lang w:val="en-US" w:eastAsia="ru-RU"/>
              </w:rPr>
              <w:t>klasse-tema-rl-stivenson-ostrov</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https://nsportal.ru/shkola/literatura/library/2014/07/16/urok-literatury-ideynoesoderzhanie-knigi-dzheralda-darrella</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https://nsportal.ru/shkola/literatura/library/2014/11/03/urok-vneklassnogo-chteniyamy-deti-odnoy-materi-prirody-po</w:t>
            </w:r>
          </w:p>
        </w:tc>
      </w:tr>
      <w:tr w:rsidR="00B47CB7"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1140"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1272"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5669" w:type="dxa"/>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216CD5">
        <w:trPr>
          <w:gridAfter w:val="8"/>
          <w:wAfter w:w="8385" w:type="dxa"/>
          <w:trHeight w:val="57"/>
        </w:trPr>
        <w:tc>
          <w:tcPr>
            <w:tcW w:w="15679" w:type="dxa"/>
            <w:gridSpan w:val="8"/>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B47CB7" w:rsidRPr="003A2F3F" w:rsidRDefault="00B47CB7" w:rsidP="003A2F3F">
            <w:pPr>
              <w:spacing w:after="0" w:line="240" w:lineRule="auto"/>
              <w:rPr>
                <w:rFonts w:ascii="Times New Roman" w:eastAsia="Times New Roman" w:hAnsi="Times New Roman"/>
                <w:sz w:val="24"/>
                <w:szCs w:val="24"/>
                <w:lang w:eastAsia="ru-RU"/>
              </w:rPr>
            </w:pPr>
            <w:r w:rsidRPr="00B47CB7">
              <w:rPr>
                <w:rFonts w:ascii="Times New Roman" w:eastAsia="Times New Roman" w:hAnsi="Times New Roman"/>
                <w:sz w:val="24"/>
                <w:szCs w:val="24"/>
                <w:lang w:eastAsia="ru-RU"/>
              </w:rPr>
              <w:t>Раздел 9. </w:t>
            </w:r>
            <w:r w:rsidRPr="00B47CB7">
              <w:rPr>
                <w:rFonts w:ascii="Times New Roman" w:eastAsia="Times New Roman" w:hAnsi="Times New Roman"/>
                <w:b/>
                <w:bCs/>
                <w:sz w:val="24"/>
                <w:szCs w:val="24"/>
                <w:lang w:eastAsia="ru-RU"/>
              </w:rPr>
              <w:t>Итоговый контроль</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Итоговые контрольные 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https://skysmart.ru/</w:t>
            </w: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single" w:sz="4" w:space="0" w:color="auto"/>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Резервное время</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ОБЩЕЕ КОЛИЧЕСТВО ЧАСОВ ПО ПРОГРАММЕ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5669"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p>
        </w:tc>
      </w:tr>
    </w:tbl>
    <w:p w:rsidR="001D7904" w:rsidRPr="001D7904" w:rsidRDefault="001D7904" w:rsidP="003A2F3F">
      <w:pPr>
        <w:shd w:val="clear" w:color="auto" w:fill="FFFFFF"/>
        <w:spacing w:after="0" w:line="240" w:lineRule="auto"/>
        <w:outlineLvl w:val="1"/>
        <w:rPr>
          <w:rFonts w:ascii="LiberationSerif" w:eastAsia="Times New Roman" w:hAnsi="LiberationSerif"/>
          <w:b/>
          <w:bCs/>
          <w:caps/>
          <w:sz w:val="24"/>
          <w:szCs w:val="24"/>
          <w:lang w:eastAsia="ru-RU"/>
        </w:rPr>
      </w:pPr>
    </w:p>
    <w:p w:rsidR="00B47CB7" w:rsidRDefault="00B47CB7" w:rsidP="00524D2D">
      <w:pPr>
        <w:shd w:val="clear" w:color="auto" w:fill="FFFFFF"/>
        <w:spacing w:before="240" w:after="160" w:line="240" w:lineRule="atLeast"/>
        <w:outlineLvl w:val="1"/>
        <w:rPr>
          <w:rFonts w:ascii="LiberationSerif" w:eastAsia="Times New Roman" w:hAnsi="LiberationSerif"/>
          <w:b/>
          <w:bCs/>
          <w:caps/>
          <w:lang w:eastAsia="ru-RU"/>
        </w:rPr>
        <w:sectPr w:rsidR="00B47CB7" w:rsidSect="00630C17">
          <w:pgSz w:w="16838" w:h="11906" w:orient="landscape"/>
          <w:pgMar w:top="1701" w:right="454" w:bottom="397" w:left="567" w:header="709" w:footer="709" w:gutter="0"/>
          <w:cols w:space="708"/>
          <w:docGrid w:linePitch="360"/>
        </w:sectPr>
      </w:pPr>
    </w:p>
    <w:p w:rsidR="00524D2D" w:rsidRPr="00524D2D" w:rsidRDefault="00524D2D" w:rsidP="005A6384">
      <w:pPr>
        <w:shd w:val="clear" w:color="auto" w:fill="FFFFFF"/>
        <w:spacing w:after="0" w:line="240" w:lineRule="auto"/>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lastRenderedPageBreak/>
        <w:t>6 КЛАСС</w:t>
      </w:r>
    </w:p>
    <w:tbl>
      <w:tblPr>
        <w:tblW w:w="1568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60"/>
        <w:gridCol w:w="5702"/>
        <w:gridCol w:w="826"/>
        <w:gridCol w:w="1496"/>
        <w:gridCol w:w="1329"/>
        <w:gridCol w:w="5670"/>
      </w:tblGrid>
      <w:tr w:rsidR="00524D2D" w:rsidRPr="00524D2D" w:rsidTr="005A6384">
        <w:trPr>
          <w:tblHeader/>
        </w:trPr>
        <w:tc>
          <w:tcPr>
            <w:tcW w:w="6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w:t>
            </w:r>
            <w:r w:rsidRPr="009D2C11">
              <w:rPr>
                <w:rFonts w:ascii="Times New Roman" w:eastAsia="Times New Roman" w:hAnsi="Times New Roman"/>
                <w:b/>
                <w:bCs/>
                <w:sz w:val="20"/>
                <w:szCs w:val="20"/>
                <w:lang w:eastAsia="ru-RU"/>
              </w:rPr>
              <w:br/>
              <w:t>п/п</w:t>
            </w:r>
          </w:p>
        </w:tc>
        <w:tc>
          <w:tcPr>
            <w:tcW w:w="57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Наименование разделов и тем программы</w:t>
            </w:r>
          </w:p>
        </w:tc>
        <w:tc>
          <w:tcPr>
            <w:tcW w:w="36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Количество часов</w:t>
            </w:r>
          </w:p>
        </w:tc>
        <w:tc>
          <w:tcPr>
            <w:tcW w:w="567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Электронные (цифровые) образовательные ресурсы</w:t>
            </w:r>
          </w:p>
        </w:tc>
      </w:tr>
      <w:tr w:rsidR="00524D2D" w:rsidRPr="00524D2D" w:rsidTr="005A6384">
        <w:trPr>
          <w:tblHeader/>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5702"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всего</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контрольные работы</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практические работы</w:t>
            </w:r>
          </w:p>
        </w:tc>
        <w:tc>
          <w:tcPr>
            <w:tcW w:w="567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rPr>
                <w:rFonts w:ascii="Times New Roman" w:eastAsia="Times New Roman" w:hAnsi="Times New Roman"/>
                <w:sz w:val="24"/>
                <w:szCs w:val="24"/>
                <w:lang w:eastAsia="ru-RU"/>
              </w:rPr>
            </w:pPr>
          </w:p>
        </w:tc>
      </w:tr>
      <w:tr w:rsidR="00524D2D" w:rsidRPr="00524D2D" w:rsidTr="00C2598C">
        <w:trPr>
          <w:trHeight w:val="543"/>
        </w:trPr>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1.</w:t>
            </w:r>
            <w:r w:rsidRPr="00524D2D">
              <w:rPr>
                <w:rFonts w:ascii="Times New Roman" w:eastAsia="Times New Roman" w:hAnsi="Times New Roman"/>
                <w:b/>
                <w:bCs/>
                <w:sz w:val="24"/>
                <w:szCs w:val="24"/>
                <w:lang w:eastAsia="ru-RU"/>
              </w:rPr>
              <w:t> Античная литература</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5A6384">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Гомер. Поэмы «Илиада»,«Одиссея» (фрагменты)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jc w:val="both"/>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24D2D" w:rsidRP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7"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2.</w:t>
            </w:r>
            <w:r w:rsidRPr="00524D2D">
              <w:rPr>
                <w:rFonts w:ascii="Times New Roman" w:eastAsia="Times New Roman" w:hAnsi="Times New Roman"/>
                <w:b/>
                <w:bCs/>
                <w:sz w:val="24"/>
                <w:szCs w:val="24"/>
                <w:lang w:eastAsia="ru-RU"/>
              </w:rPr>
              <w:t> Фольклор</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Былины (не менее двух). Например, «Илья Муромец и Соловей-разбойник», «Садко»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3.</w:t>
            </w:r>
            <w:r w:rsidRPr="00524D2D">
              <w:rPr>
                <w:rFonts w:ascii="Times New Roman" w:eastAsia="Times New Roman" w:hAnsi="Times New Roman"/>
                <w:b/>
                <w:bCs/>
                <w:sz w:val="24"/>
                <w:szCs w:val="24"/>
                <w:lang w:eastAsia="ru-RU"/>
              </w:rPr>
              <w:t> Древнерусская литература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0"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1"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4.</w:t>
            </w:r>
            <w:r w:rsidRPr="00524D2D">
              <w:rPr>
                <w:rFonts w:ascii="Times New Roman" w:eastAsia="Times New Roman" w:hAnsi="Times New Roman"/>
                <w:b/>
                <w:bCs/>
                <w:sz w:val="24"/>
                <w:szCs w:val="24"/>
                <w:lang w:eastAsia="ru-RU"/>
              </w:rPr>
              <w:t> Литература первой половины XIX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С. Пушкин. Стихотворения (не менее трёх). </w:t>
            </w:r>
            <w:r w:rsidRPr="002B549D">
              <w:rPr>
                <w:rFonts w:ascii="Times New Roman" w:eastAsia="Times New Roman" w:hAnsi="Times New Roman"/>
                <w:bCs/>
                <w:sz w:val="24"/>
                <w:szCs w:val="24"/>
                <w:lang w:eastAsia="ru-RU"/>
              </w:rPr>
              <w:br/>
              <w:t>«Песнь о вещем Олеге», «Зимняя дорога», «Узник», «Туча» и др. Роман «Дубровский».</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8</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2"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A6384" w:rsidRDefault="005A6384" w:rsidP="005A6384">
            <w:pPr>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3"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М. Ю. Лермонтов. Стихотворения (не менее трёх).</w:t>
            </w:r>
            <w:r w:rsidRPr="002B549D">
              <w:rPr>
                <w:rFonts w:ascii="Times New Roman" w:eastAsia="Times New Roman" w:hAnsi="Times New Roman"/>
                <w:bCs/>
                <w:sz w:val="24"/>
                <w:szCs w:val="24"/>
                <w:lang w:eastAsia="ru-RU"/>
              </w:rPr>
              <w:br/>
              <w:t>«Три пальмы», «Листок», «Утёс»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В. Кольцов. Стихотворения (не менее двух).</w:t>
            </w:r>
            <w:r w:rsidRPr="002B549D">
              <w:rPr>
                <w:rFonts w:ascii="Times New Roman" w:eastAsia="Times New Roman" w:hAnsi="Times New Roman"/>
                <w:bCs/>
                <w:sz w:val="24"/>
                <w:szCs w:val="24"/>
                <w:lang w:eastAsia="ru-RU"/>
              </w:rPr>
              <w:br/>
              <w:t>«Косарь», «Соловей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5.</w:t>
            </w:r>
            <w:r w:rsidRPr="00524D2D">
              <w:rPr>
                <w:rFonts w:ascii="Times New Roman" w:eastAsia="Times New Roman" w:hAnsi="Times New Roman"/>
                <w:b/>
                <w:bCs/>
                <w:sz w:val="24"/>
                <w:szCs w:val="24"/>
                <w:lang w:eastAsia="ru-RU"/>
              </w:rPr>
              <w:t> Литература второй половины XIX века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Ф. И. Тютчев. Стихотворения (не менее двух).</w:t>
            </w:r>
            <w:r w:rsidRPr="002B549D">
              <w:rPr>
                <w:rFonts w:ascii="Times New Roman" w:eastAsia="Times New Roman" w:hAnsi="Times New Roman"/>
                <w:bCs/>
                <w:sz w:val="24"/>
                <w:szCs w:val="24"/>
                <w:lang w:eastAsia="ru-RU"/>
              </w:rPr>
              <w:br/>
              <w:t>«Есть в осени первоначальной…», «С поляны коршун поднялся…»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4"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5"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А. Фет. Стихотворения (не менее двух).</w:t>
            </w:r>
            <w:r w:rsidRPr="002B549D">
              <w:rPr>
                <w:rFonts w:ascii="Times New Roman" w:eastAsia="Times New Roman" w:hAnsi="Times New Roman"/>
                <w:bCs/>
                <w:sz w:val="24"/>
                <w:szCs w:val="24"/>
                <w:lang w:eastAsia="ru-RU"/>
              </w:rPr>
              <w:br/>
              <w:t>«Учись у них — у дуба, у берёзы…», «Я пришёл к тебе с приветом…».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 С. Тургенев.</w:t>
            </w:r>
            <w:r w:rsidRPr="002B549D">
              <w:rPr>
                <w:rFonts w:ascii="Times New Roman" w:eastAsia="Times New Roman" w:hAnsi="Times New Roman"/>
                <w:bCs/>
                <w:sz w:val="24"/>
                <w:szCs w:val="24"/>
                <w:lang w:eastAsia="ru-RU"/>
              </w:rPr>
              <w:br/>
              <w:t>Рассказ «Бежин луг»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Н. С. Лесков.</w:t>
            </w:r>
            <w:r w:rsidRPr="002B549D">
              <w:rPr>
                <w:rFonts w:ascii="Times New Roman" w:eastAsia="Times New Roman" w:hAnsi="Times New Roman"/>
                <w:bCs/>
                <w:sz w:val="24"/>
                <w:szCs w:val="24"/>
                <w:lang w:eastAsia="ru-RU"/>
              </w:rPr>
              <w:br/>
              <w:t>Сказ «Левша»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7"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Л. Н. Толстой.</w:t>
            </w:r>
            <w:r w:rsidRPr="002B549D">
              <w:rPr>
                <w:rFonts w:ascii="Times New Roman" w:eastAsia="Times New Roman" w:hAnsi="Times New Roman"/>
                <w:bCs/>
                <w:sz w:val="24"/>
                <w:szCs w:val="24"/>
                <w:lang w:eastAsia="ru-RU"/>
              </w:rPr>
              <w:br/>
              <w:t>Повесть «Детство» (главы)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П. Чехов. Рассказы (три по выбору).</w:t>
            </w:r>
            <w:r w:rsidRPr="002B549D">
              <w:rPr>
                <w:rFonts w:ascii="Times New Roman" w:eastAsia="Times New Roman" w:hAnsi="Times New Roman"/>
                <w:bCs/>
                <w:sz w:val="24"/>
                <w:szCs w:val="24"/>
                <w:lang w:eastAsia="ru-RU"/>
              </w:rPr>
              <w:br/>
              <w:t>Например, «Толстый и тонкий», «Хамелеон», «Смерть чиновника»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И. Куприн.</w:t>
            </w:r>
            <w:r w:rsidRPr="002B549D">
              <w:rPr>
                <w:rFonts w:ascii="Times New Roman" w:eastAsia="Times New Roman" w:hAnsi="Times New Roman"/>
                <w:bCs/>
                <w:sz w:val="24"/>
                <w:szCs w:val="24"/>
                <w:lang w:eastAsia="ru-RU"/>
              </w:rPr>
              <w:br/>
              <w:t>Рассказ «Чудесный доктор»</w:t>
            </w:r>
            <w:r w:rsidRPr="002B549D">
              <w:rPr>
                <w:rFonts w:ascii="Times New Roman" w:eastAsia="Times New Roman" w:hAnsi="Times New Roman"/>
                <w:sz w:val="24"/>
                <w:szCs w:val="24"/>
                <w:lang w:eastAsia="ru-RU"/>
              </w:rPr>
              <w:t>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6. </w:t>
            </w:r>
            <w:r w:rsidRPr="00524D2D">
              <w:rPr>
                <w:rFonts w:ascii="Times New Roman" w:eastAsia="Times New Roman" w:hAnsi="Times New Roman"/>
                <w:b/>
                <w:bCs/>
                <w:sz w:val="24"/>
                <w:szCs w:val="24"/>
                <w:lang w:eastAsia="ru-RU"/>
              </w:rPr>
              <w:t>Литература ХХ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начала ХХ века (не менее двух).</w:t>
            </w:r>
            <w:r w:rsidRPr="002B549D">
              <w:rPr>
                <w:rFonts w:ascii="Times New Roman" w:eastAsia="Times New Roman" w:hAnsi="Times New Roman"/>
                <w:bCs/>
                <w:sz w:val="24"/>
                <w:szCs w:val="24"/>
                <w:lang w:eastAsia="ru-RU"/>
              </w:rPr>
              <w:br/>
              <w:t>Например, стихотворения С. А. Есенина, В. В. Маяковского, А. А. Блока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XX века (не менее четырёх стихотворений двух поэтов).</w:t>
            </w:r>
            <w:r w:rsidRPr="002B549D">
              <w:rPr>
                <w:rFonts w:ascii="Times New Roman" w:eastAsia="Times New Roman" w:hAnsi="Times New Roman"/>
                <w:bCs/>
                <w:sz w:val="24"/>
                <w:szCs w:val="24"/>
                <w:lang w:eastAsia="ru-RU"/>
              </w:rPr>
              <w:br/>
              <w:t>Например, стихотворения О. Ф. Берггольц, В. С. Высоцкого, Е. А. Евтушенко, А. С. Кушнера, Ю. Д. Левитанского, Ю. П. Мориц, Б. Ш. Окуджавы, Д. С. Самойлова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Проза отечественных писателей конца XX — начала XXI века, в том числе о Великой Отечественной войне (два произведения по выбору).</w:t>
            </w:r>
            <w:r w:rsidRPr="002B549D">
              <w:rPr>
                <w:rFonts w:ascii="Times New Roman" w:eastAsia="Times New Roman" w:hAnsi="Times New Roman"/>
                <w:bCs/>
                <w:sz w:val="24"/>
                <w:szCs w:val="24"/>
                <w:lang w:eastAsia="ru-RU"/>
              </w:rPr>
              <w:b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0"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1"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 Г. Распутин. Рассказ «Уроки французского»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2"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lastRenderedPageBreak/>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3"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 xml:space="preserve">Произведения отечественных писателей на тему взросления человека (не менее двух). Например, Р. </w:t>
            </w:r>
            <w:r w:rsidRPr="002B549D">
              <w:rPr>
                <w:rFonts w:ascii="Times New Roman" w:eastAsia="Times New Roman" w:hAnsi="Times New Roman"/>
                <w:sz w:val="24"/>
                <w:szCs w:val="24"/>
                <w:lang w:eastAsia="ru-RU"/>
              </w:rPr>
              <w:lastRenderedPageBreak/>
              <w:t>П. Погодин. «Кирпичные острова»; Р. И. Фраерман. «Дикая собака Динго, или Повесть о первой любви»; Ю. И. Коваль. «Самая лёгкая лодка в мире»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lastRenderedPageBreak/>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отечественных писателей-фантастов (не менее двух).</w:t>
            </w:r>
            <w:r w:rsidRPr="002B549D">
              <w:rPr>
                <w:rFonts w:ascii="Times New Roman" w:eastAsia="Times New Roman" w:hAnsi="Times New Roman"/>
                <w:bCs/>
                <w:sz w:val="24"/>
                <w:szCs w:val="24"/>
                <w:lang w:eastAsia="ru-RU"/>
              </w:rPr>
              <w:br/>
              <w:t>Например, А. В. Жвалевский и Е. Б. Пастернак. «Время всегда хорошее»; С. В. Лукьяненко. «Мальчик и Тьма»;</w:t>
            </w:r>
            <w:r w:rsidRPr="002B549D">
              <w:rPr>
                <w:rFonts w:ascii="Times New Roman" w:eastAsia="Times New Roman" w:hAnsi="Times New Roman"/>
                <w:bCs/>
                <w:sz w:val="24"/>
                <w:szCs w:val="24"/>
                <w:lang w:eastAsia="ru-RU"/>
              </w:rPr>
              <w:br/>
              <w:t>В. В. Ледерман. «Календарь ма(й)я»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7.</w:t>
            </w:r>
            <w:r w:rsidRPr="00524D2D">
              <w:rPr>
                <w:rFonts w:ascii="Times New Roman" w:eastAsia="Times New Roman" w:hAnsi="Times New Roman"/>
                <w:b/>
                <w:bCs/>
                <w:sz w:val="24"/>
                <w:szCs w:val="24"/>
                <w:lang w:eastAsia="ru-RU"/>
              </w:rPr>
              <w:t> Литература народов Российской Федерации</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(два по выбору).</w:t>
            </w:r>
            <w:r w:rsidRPr="002B549D">
              <w:rPr>
                <w:rFonts w:ascii="Times New Roman" w:eastAsia="Times New Roman" w:hAnsi="Times New Roman"/>
                <w:bCs/>
                <w:sz w:val="24"/>
                <w:szCs w:val="24"/>
                <w:lang w:eastAsia="ru-RU"/>
              </w:rPr>
              <w:br/>
              <w:t>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4"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5"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8.</w:t>
            </w:r>
            <w:r w:rsidRPr="00524D2D">
              <w:rPr>
                <w:rFonts w:ascii="Times New Roman" w:eastAsia="Times New Roman" w:hAnsi="Times New Roman"/>
                <w:b/>
                <w:bCs/>
                <w:sz w:val="24"/>
                <w:szCs w:val="24"/>
                <w:lang w:eastAsia="ru-RU"/>
              </w:rPr>
              <w:t> Зарубежная литература</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 Дефо. «Робинзон Крузо»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6"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7"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Дж. Свифт. «Путешествия Гулливера»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зарубежных писателей на тему взросления человека (не менее двух).</w:t>
            </w:r>
            <w:r w:rsidRPr="002B549D">
              <w:rPr>
                <w:rFonts w:ascii="Times New Roman" w:eastAsia="Times New Roman" w:hAnsi="Times New Roman"/>
                <w:bCs/>
                <w:sz w:val="24"/>
                <w:szCs w:val="24"/>
                <w:lang w:eastAsia="ru-RU"/>
              </w:rPr>
              <w:br/>
              <w:t>Например, Ж. Верн. «Дети капитана Гранта» (главы по выбору); Х. Ли. «Убить пересмешника» (главы по выбору)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зарубежных писателей-фантастов (не менее двух).</w:t>
            </w:r>
            <w:r w:rsidRPr="002B549D">
              <w:rPr>
                <w:rFonts w:ascii="Times New Roman" w:eastAsia="Times New Roman" w:hAnsi="Times New Roman"/>
                <w:bCs/>
                <w:sz w:val="24"/>
                <w:szCs w:val="24"/>
                <w:lang w:eastAsia="ru-RU"/>
              </w:rPr>
              <w:br/>
              <w:t>Например, Дж. К. Роулинг. «Гарри Поттер» (главы по выбору), Д. У. Джонс. «Дом с характером»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9.</w:t>
            </w:r>
            <w:r w:rsidRPr="00524D2D">
              <w:rPr>
                <w:rFonts w:ascii="Times New Roman" w:eastAsia="Times New Roman" w:hAnsi="Times New Roman"/>
                <w:b/>
                <w:bCs/>
                <w:sz w:val="24"/>
                <w:szCs w:val="24"/>
                <w:lang w:eastAsia="ru-RU"/>
              </w:rPr>
              <w:t> </w:t>
            </w:r>
            <w:r w:rsidRPr="002B549D">
              <w:rPr>
                <w:rFonts w:ascii="Times New Roman" w:eastAsia="Times New Roman" w:hAnsi="Times New Roman"/>
                <w:bCs/>
                <w:sz w:val="24"/>
                <w:szCs w:val="24"/>
                <w:lang w:eastAsia="ru-RU"/>
              </w:rPr>
              <w:t>Итоговый контроль</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9.1.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Итоговые контрольные работы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Резервное время</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ОБЩЕЕ КОЛИЧЕСТВО ЧАСОВ ПО ПРОГРАММЕ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bl>
    <w:p w:rsidR="00216CD5" w:rsidRDefault="00216CD5">
      <w:pPr>
        <w:rPr>
          <w:rFonts w:ascii="LiberationSerif" w:eastAsia="Times New Roman" w:hAnsi="LiberationSerif"/>
          <w:b/>
          <w:bCs/>
          <w:caps/>
          <w:kern w:val="36"/>
          <w:sz w:val="24"/>
          <w:szCs w:val="24"/>
          <w:lang w:eastAsia="ru-RU"/>
        </w:rPr>
        <w:sectPr w:rsidR="00216CD5" w:rsidSect="00630C17">
          <w:pgSz w:w="16838" w:h="11906" w:orient="landscape"/>
          <w:pgMar w:top="1701" w:right="454" w:bottom="397" w:left="567" w:header="709" w:footer="709" w:gutter="0"/>
          <w:cols w:space="708"/>
          <w:docGrid w:linePitch="360"/>
        </w:sectPr>
      </w:pPr>
    </w:p>
    <w:p w:rsidR="00216CD5" w:rsidRDefault="00216CD5" w:rsidP="00216CD5">
      <w:pPr>
        <w:ind w:left="120"/>
        <w:rPr>
          <w:rFonts w:ascii="Times New Roman" w:hAnsi="Times New Roman"/>
          <w:b/>
          <w:color w:val="000000"/>
          <w:sz w:val="24"/>
          <w:highlight w:val="white"/>
          <w:lang w:val="en-US"/>
        </w:rPr>
      </w:pPr>
      <w:r>
        <w:rPr>
          <w:rFonts w:ascii="Times New Roman" w:hAnsi="Times New Roman"/>
          <w:b/>
          <w:color w:val="000000"/>
          <w:sz w:val="28"/>
          <w:highlight w:val="white"/>
          <w:lang w:val="en-US"/>
        </w:rPr>
        <w:lastRenderedPageBreak/>
        <w:t xml:space="preserve">7 </w:t>
      </w:r>
      <w:r>
        <w:rPr>
          <w:rFonts w:ascii="Times New Roman CYR" w:hAnsi="Times New Roman CYR"/>
          <w:b/>
          <w:color w:val="000000"/>
          <w:sz w:val="28"/>
          <w:highlight w:val="white"/>
        </w:rPr>
        <w:t>КЛАСС</w:t>
      </w:r>
    </w:p>
    <w:tbl>
      <w:tblPr>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000" w:firstRow="0" w:lastRow="0" w:firstColumn="0" w:lastColumn="0" w:noHBand="0" w:noVBand="0"/>
      </w:tblPr>
      <w:tblGrid>
        <w:gridCol w:w="728"/>
        <w:gridCol w:w="7260"/>
        <w:gridCol w:w="850"/>
        <w:gridCol w:w="1418"/>
        <w:gridCol w:w="1276"/>
        <w:gridCol w:w="4110"/>
      </w:tblGrid>
      <w:tr w:rsidR="00216CD5" w:rsidTr="00E01165">
        <w:trPr>
          <w:trHeight w:val="144"/>
          <w:tblHeader/>
        </w:trPr>
        <w:tc>
          <w:tcPr>
            <w:tcW w:w="728" w:type="dxa"/>
            <w:vMerge w:val="restart"/>
            <w:shd w:val="clear" w:color="auto" w:fill="FFFFFF"/>
            <w:vAlign w:val="center"/>
          </w:tcPr>
          <w:p w:rsidR="00216CD5" w:rsidRDefault="00216CD5" w:rsidP="00216CD5">
            <w:pPr>
              <w:spacing w:after="0"/>
              <w:jc w:val="center"/>
            </w:pPr>
            <w:r>
              <w:rPr>
                <w:rFonts w:ascii="Times New Roman" w:hAnsi="Times New Roman"/>
                <w:b/>
                <w:color w:val="000000"/>
                <w:sz w:val="24"/>
                <w:highlight w:val="white"/>
                <w:lang w:val="en-US"/>
              </w:rPr>
              <w:t xml:space="preserve">№ </w:t>
            </w:r>
            <w:r>
              <w:rPr>
                <w:rFonts w:ascii="Times New Roman CYR" w:hAnsi="Times New Roman CYR"/>
                <w:b/>
                <w:color w:val="000000"/>
                <w:sz w:val="24"/>
                <w:highlight w:val="white"/>
              </w:rPr>
              <w:t>п/п</w:t>
            </w:r>
          </w:p>
        </w:tc>
        <w:tc>
          <w:tcPr>
            <w:tcW w:w="726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Наименование разделов и тем программы</w:t>
            </w:r>
          </w:p>
        </w:tc>
        <w:tc>
          <w:tcPr>
            <w:tcW w:w="3544" w:type="dxa"/>
            <w:gridSpan w:val="3"/>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Количество часов</w:t>
            </w:r>
          </w:p>
        </w:tc>
        <w:tc>
          <w:tcPr>
            <w:tcW w:w="411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Электронные (цифровые) образовательные ресурсы</w:t>
            </w:r>
          </w:p>
        </w:tc>
      </w:tr>
      <w:tr w:rsidR="00216CD5" w:rsidTr="00E01165">
        <w:trPr>
          <w:trHeight w:val="144"/>
          <w:tblHeader/>
        </w:trPr>
        <w:tc>
          <w:tcPr>
            <w:tcW w:w="728" w:type="dxa"/>
            <w:vMerge/>
            <w:shd w:val="clear" w:color="auto" w:fill="FFFFFF"/>
            <w:vAlign w:val="center"/>
          </w:tcPr>
          <w:p w:rsidR="00216CD5" w:rsidRDefault="00216CD5" w:rsidP="00216CD5">
            <w:pPr>
              <w:suppressAutoHyphens/>
              <w:spacing w:after="0"/>
            </w:pPr>
          </w:p>
        </w:tc>
        <w:tc>
          <w:tcPr>
            <w:tcW w:w="7260" w:type="dxa"/>
            <w:vMerge/>
            <w:shd w:val="clear" w:color="auto" w:fill="FFFFFF"/>
            <w:vAlign w:val="center"/>
          </w:tcPr>
          <w:p w:rsidR="00216CD5" w:rsidRDefault="00216CD5" w:rsidP="00216CD5">
            <w:pPr>
              <w:suppressAutoHyphens/>
              <w:spacing w:after="0"/>
            </w:pPr>
          </w:p>
        </w:tc>
        <w:tc>
          <w:tcPr>
            <w:tcW w:w="850" w:type="dxa"/>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Всего</w:t>
            </w:r>
          </w:p>
        </w:tc>
        <w:tc>
          <w:tcPr>
            <w:tcW w:w="1418"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Контрольные работы</w:t>
            </w:r>
          </w:p>
        </w:tc>
        <w:tc>
          <w:tcPr>
            <w:tcW w:w="1276"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Практические работы</w:t>
            </w:r>
          </w:p>
        </w:tc>
        <w:tc>
          <w:tcPr>
            <w:tcW w:w="4110" w:type="dxa"/>
            <w:vMerge/>
            <w:shd w:val="clear" w:color="auto" w:fill="FFFFFF"/>
            <w:vAlign w:val="center"/>
          </w:tcPr>
          <w:p w:rsidR="00216CD5" w:rsidRDefault="00216CD5" w:rsidP="00216CD5">
            <w:pPr>
              <w:suppressAutoHyphens/>
              <w:spacing w:after="0"/>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1.</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Древнерусская литература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1.1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Древнерусские повести. (одна повесть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Поучение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Владимира Мономаха (в сокращении)</w:t>
            </w:r>
          </w:p>
        </w:tc>
        <w:tc>
          <w:tcPr>
            <w:tcW w:w="850" w:type="dxa"/>
            <w:shd w:val="clear" w:color="auto" w:fill="FFFFFF"/>
            <w:vAlign w:val="center"/>
          </w:tcPr>
          <w:p w:rsidR="00216CD5" w:rsidRDefault="00401C54" w:rsidP="00216CD5">
            <w:pPr>
              <w:spacing w:after="0"/>
              <w:jc w:val="cente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988" w:type="dxa"/>
            <w:gridSpan w:val="2"/>
            <w:shd w:val="clear" w:color="auto" w:fill="FFFFFF"/>
            <w:vAlign w:val="center"/>
          </w:tcPr>
          <w:p w:rsidR="00216CD5" w:rsidRDefault="00216CD5" w:rsidP="00216CD5">
            <w:pPr>
              <w:spacing w:after="0"/>
            </w:pPr>
            <w:r>
              <w:rPr>
                <w:rFonts w:ascii="Times New Roman CYR" w:hAnsi="Times New Roman CYR"/>
                <w:color w:val="000000"/>
                <w:sz w:val="24"/>
                <w:highlight w:val="white"/>
              </w:rPr>
              <w:t>Итого по разделу</w:t>
            </w:r>
          </w:p>
        </w:tc>
        <w:tc>
          <w:tcPr>
            <w:tcW w:w="850" w:type="dxa"/>
            <w:shd w:val="clear" w:color="auto" w:fill="FFFFFF"/>
            <w:vAlign w:val="center"/>
          </w:tcPr>
          <w:p w:rsidR="00216CD5" w:rsidRPr="00401C54" w:rsidRDefault="00401C54" w:rsidP="00401C54">
            <w:pPr>
              <w:spacing w:after="0"/>
              <w:jc w:val="center"/>
              <w:rPr>
                <w:rFonts w:ascii="Times New Roman CYR" w:hAnsi="Times New Roman CYR"/>
                <w:b/>
                <w:color w:val="000000"/>
                <w:sz w:val="24"/>
                <w:highlight w:val="white"/>
              </w:rPr>
            </w:pPr>
            <w:r w:rsidRPr="00401C54">
              <w:rPr>
                <w:rFonts w:ascii="Times New Roman CYR" w:hAnsi="Times New Roman CYR"/>
                <w:b/>
                <w:color w:val="000000"/>
                <w:sz w:val="24"/>
                <w:highlight w:val="white"/>
              </w:rPr>
              <w:t>2</w:t>
            </w:r>
          </w:p>
        </w:tc>
        <w:tc>
          <w:tcPr>
            <w:tcW w:w="6804" w:type="dxa"/>
            <w:gridSpan w:val="3"/>
            <w:shd w:val="clear" w:color="auto" w:fill="FFFFFF"/>
            <w:vAlign w:val="center"/>
          </w:tcPr>
          <w:p w:rsidR="00216CD5" w:rsidRPr="00401C54" w:rsidRDefault="00216CD5" w:rsidP="00401C54">
            <w:pPr>
              <w:spacing w:after="0"/>
              <w:jc w:val="center"/>
              <w:rPr>
                <w:rFonts w:ascii="Times New Roman CYR" w:hAnsi="Times New Roman CYR"/>
                <w:b/>
                <w:color w:val="000000"/>
                <w:sz w:val="24"/>
                <w:highlight w:val="white"/>
              </w:rPr>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2.</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первой половины XIX века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2.1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А. С. Пушкин. Стихотворения (не менее четырёх).</w:t>
            </w:r>
            <w:r w:rsidR="00401C54">
              <w:rPr>
                <w:rFonts w:asciiTheme="minorHAnsi" w:hAnsiTheme="minorHAnsi"/>
                <w:color w:val="000000"/>
                <w:sz w:val="24"/>
                <w:highlight w:val="white"/>
              </w:rPr>
              <w:t xml:space="preserve"> </w:t>
            </w:r>
            <w:r>
              <w:rPr>
                <w:rFonts w:ascii="Times New Roman CYR" w:hAnsi="Times New Roman CYR"/>
                <w:color w:val="000000"/>
                <w:sz w:val="24"/>
                <w:highlight w:val="white"/>
              </w:rPr>
              <w:t xml:space="preserve">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Во глубине сибирских руд…</w:t>
            </w:r>
            <w:r w:rsidRPr="00216CD5">
              <w:rPr>
                <w:rFonts w:ascii="Times New Roman" w:hAnsi="Times New Roman"/>
                <w:color w:val="000000"/>
                <w:sz w:val="24"/>
                <w:highlight w:val="white"/>
              </w:rPr>
              <w:t xml:space="preserve">», «19 </w:t>
            </w:r>
            <w:r>
              <w:rPr>
                <w:rFonts w:ascii="Times New Roman CYR" w:hAnsi="Times New Roman CYR"/>
                <w:color w:val="000000"/>
                <w:sz w:val="24"/>
                <w:highlight w:val="white"/>
              </w:rPr>
              <w:t>октября</w:t>
            </w:r>
            <w:r w:rsidRPr="00216CD5">
              <w:rPr>
                <w:rFonts w:ascii="Times New Roman" w:hAnsi="Times New Roman"/>
                <w:color w:val="000000"/>
                <w:sz w:val="24"/>
                <w:highlight w:val="white"/>
              </w:rPr>
              <w:t>» («</w:t>
            </w:r>
            <w:r>
              <w:rPr>
                <w:rFonts w:ascii="Times New Roman CYR" w:hAnsi="Times New Roman CYR"/>
                <w:color w:val="000000"/>
                <w:sz w:val="24"/>
                <w:highlight w:val="white"/>
              </w:rPr>
              <w:t>Роняет лес багряный свой убор…</w:t>
            </w:r>
            <w:r w:rsidRPr="00216CD5">
              <w:rPr>
                <w:rFonts w:ascii="Times New Roman" w:hAnsi="Times New Roman"/>
                <w:color w:val="000000"/>
                <w:sz w:val="24"/>
                <w:highlight w:val="white"/>
              </w:rPr>
              <w:t>»), «</w:t>
            </w:r>
            <w:r>
              <w:rPr>
                <w:rFonts w:ascii="Times New Roman CYR" w:hAnsi="Times New Roman CYR"/>
                <w:color w:val="000000"/>
                <w:sz w:val="24"/>
                <w:highlight w:val="white"/>
              </w:rPr>
              <w:t>И. И. Пущину</w:t>
            </w:r>
            <w:r w:rsidRPr="00216CD5">
              <w:rPr>
                <w:rFonts w:ascii="Times New Roman" w:hAnsi="Times New Roman"/>
                <w:color w:val="000000"/>
                <w:sz w:val="24"/>
                <w:highlight w:val="white"/>
              </w:rPr>
              <w:t>», «</w:t>
            </w:r>
            <w:r>
              <w:rPr>
                <w:rFonts w:ascii="Times New Roman CYR" w:hAnsi="Times New Roman CYR"/>
                <w:color w:val="000000"/>
                <w:sz w:val="24"/>
                <w:highlight w:val="white"/>
              </w:rPr>
              <w:t>На холмах Грузии лежит ночная мгла…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w:t>
            </w:r>
            <w:r w:rsidRPr="00401C54">
              <w:rPr>
                <w:rFonts w:ascii="Times New Roman" w:hAnsi="Times New Roman"/>
                <w:color w:val="000000"/>
                <w:sz w:val="24"/>
                <w:highlight w:val="white"/>
              </w:rPr>
              <w:t>«</w:t>
            </w:r>
            <w:r>
              <w:rPr>
                <w:rFonts w:ascii="Times New Roman CYR" w:hAnsi="Times New Roman CYR"/>
                <w:color w:val="000000"/>
                <w:sz w:val="24"/>
                <w:highlight w:val="white"/>
              </w:rPr>
              <w:t>Повести Белкина</w:t>
            </w:r>
            <w:r w:rsidRPr="00401C54">
              <w:rPr>
                <w:rFonts w:ascii="Times New Roman" w:hAnsi="Times New Roman"/>
                <w:color w:val="000000"/>
                <w:sz w:val="24"/>
                <w:highlight w:val="white"/>
              </w:rPr>
              <w:t>» («</w:t>
            </w:r>
            <w:r>
              <w:rPr>
                <w:rFonts w:ascii="Times New Roman CYR" w:hAnsi="Times New Roman CYR"/>
                <w:color w:val="000000"/>
                <w:sz w:val="24"/>
                <w:highlight w:val="white"/>
              </w:rPr>
              <w:t>Станционный смотритель</w:t>
            </w:r>
            <w:r w:rsidRPr="00401C54">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Поэма </w:t>
            </w:r>
            <w:r w:rsidRPr="00401C54">
              <w:rPr>
                <w:rFonts w:ascii="Times New Roman" w:hAnsi="Times New Roman"/>
                <w:color w:val="000000"/>
                <w:sz w:val="24"/>
                <w:highlight w:val="white"/>
              </w:rPr>
              <w:t>«</w:t>
            </w:r>
            <w:r>
              <w:rPr>
                <w:rFonts w:ascii="Times New Roman CYR" w:hAnsi="Times New Roman CYR"/>
                <w:color w:val="000000"/>
                <w:sz w:val="24"/>
                <w:highlight w:val="white"/>
              </w:rPr>
              <w:t>Полтава</w:t>
            </w:r>
            <w:r w:rsidRPr="00401C54">
              <w:rPr>
                <w:rFonts w:ascii="Times New Roman" w:hAnsi="Times New Roman"/>
                <w:color w:val="000000"/>
                <w:sz w:val="24"/>
                <w:highlight w:val="white"/>
              </w:rPr>
              <w:t>» (</w:t>
            </w:r>
            <w:r>
              <w:rPr>
                <w:rFonts w:ascii="Times New Roman CYR" w:hAnsi="Times New Roman CYR"/>
                <w:color w:val="000000"/>
                <w:sz w:val="24"/>
                <w:highlight w:val="white"/>
              </w:rPr>
              <w:t>фрагмент)</w:t>
            </w:r>
          </w:p>
        </w:tc>
        <w:tc>
          <w:tcPr>
            <w:tcW w:w="850" w:type="dxa"/>
            <w:shd w:val="clear" w:color="auto" w:fill="FFFFFF"/>
            <w:vAlign w:val="center"/>
          </w:tcPr>
          <w:p w:rsidR="00216CD5" w:rsidRDefault="00216CD5" w:rsidP="00216CD5">
            <w:pPr>
              <w:spacing w:after="0"/>
              <w:jc w:val="center"/>
            </w:pPr>
            <w:r>
              <w:rPr>
                <w:rFonts w:ascii="Times New Roman" w:hAnsi="Times New Roman"/>
                <w:color w:val="000000"/>
                <w:sz w:val="24"/>
                <w:highlight w:val="white"/>
                <w:lang w:val="en-US"/>
              </w:rPr>
              <w:t xml:space="preserve">6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Ю. Лермонтов. Стихотворения (не менее четырёх). Например,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Узник</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Парус</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Тучи</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Желанье</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Отворите мне темницу…</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Когда волнуется желтеющая нива…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Ангел</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Молитва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В минуту жизни трудную…</w:t>
            </w:r>
            <w:r w:rsidRPr="00216CD5">
              <w:rPr>
                <w:rFonts w:ascii="Times New Roman CYR" w:hAnsi="Times New Roman CYR"/>
                <w:color w:val="000000"/>
                <w:sz w:val="24"/>
                <w:highlight w:val="white"/>
              </w:rPr>
              <w:t xml:space="preserve">») </w:t>
            </w:r>
            <w:r>
              <w:rPr>
                <w:rFonts w:ascii="Times New Roman CYR" w:hAnsi="Times New Roman CYR"/>
                <w:color w:val="000000"/>
                <w:sz w:val="24"/>
                <w:highlight w:val="white"/>
              </w:rPr>
              <w:t xml:space="preserve">и др.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Песня про царя Ивана Васильевича, молодого опричника и удалого купца Калашникова</w:t>
            </w:r>
            <w:r w:rsidRPr="00216CD5">
              <w:rPr>
                <w:rFonts w:ascii="Times New Roman CYR" w:hAnsi="Times New Roman CYR"/>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 xml:space="preserve">4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sidRPr="00216CD5">
              <w:rPr>
                <w:rFonts w:ascii="Times New Roman CYR" w:hAnsi="Times New Roman CYR"/>
                <w:color w:val="000000"/>
                <w:sz w:val="24"/>
                <w:highlight w:val="whit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В. Гоголь. Повесть </w:t>
            </w:r>
            <w:r w:rsidRPr="00216CD5">
              <w:rPr>
                <w:rFonts w:ascii="Times New Roman" w:hAnsi="Times New Roman"/>
                <w:color w:val="000000"/>
                <w:sz w:val="24"/>
                <w:highlight w:val="white"/>
              </w:rPr>
              <w:t>«</w:t>
            </w:r>
            <w:r>
              <w:rPr>
                <w:rFonts w:ascii="Times New Roman CYR" w:hAnsi="Times New Roman CYR"/>
                <w:color w:val="000000"/>
                <w:sz w:val="24"/>
                <w:highlight w:val="white"/>
              </w:rPr>
              <w:t>Тарас Бульба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5</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01C54"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5</w:t>
            </w:r>
            <w:r w:rsidR="00492FBC" w:rsidRPr="00492FBC">
              <w:rPr>
                <w:rFonts w:ascii="Times New Roman" w:hAnsi="Times New Roman"/>
                <w:b/>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p>
        </w:tc>
      </w:tr>
      <w:tr w:rsidR="00492FBC"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Раздел 3.</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второй половины XIX века</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И. С. Тургенев. Рассказы из цикла </w:t>
            </w:r>
            <w:r w:rsidRPr="00216CD5">
              <w:rPr>
                <w:rFonts w:ascii="Times New Roman" w:hAnsi="Times New Roman"/>
                <w:color w:val="000000"/>
                <w:sz w:val="24"/>
                <w:highlight w:val="white"/>
              </w:rPr>
              <w:t>«</w:t>
            </w:r>
            <w:r>
              <w:rPr>
                <w:rFonts w:ascii="Times New Roman CYR" w:hAnsi="Times New Roman CYR"/>
                <w:color w:val="000000"/>
                <w:sz w:val="24"/>
                <w:highlight w:val="white"/>
              </w:rPr>
              <w:t>Записки охотника</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два по выбору).Например,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Бирюк</w:t>
            </w:r>
            <w:r w:rsidRPr="00216CD5">
              <w:rPr>
                <w:rFonts w:ascii="Times New Roman" w:hAnsi="Times New Roman"/>
                <w:color w:val="000000"/>
                <w:sz w:val="24"/>
                <w:highlight w:val="white"/>
              </w:rPr>
              <w:t>», «</w:t>
            </w:r>
            <w:r>
              <w:rPr>
                <w:rFonts w:ascii="Times New Roman CYR" w:hAnsi="Times New Roman CYR"/>
                <w:color w:val="000000"/>
                <w:sz w:val="24"/>
                <w:highlight w:val="white"/>
              </w:rPr>
              <w:t>Хорь и Калиныч</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Стихотворения в прозе. Например, </w:t>
            </w:r>
            <w:r>
              <w:rPr>
                <w:rFonts w:ascii="Times New Roman" w:hAnsi="Times New Roman"/>
                <w:color w:val="000000"/>
                <w:sz w:val="24"/>
                <w:highlight w:val="white"/>
                <w:lang w:val="en-US"/>
              </w:rPr>
              <w:t>«</w:t>
            </w:r>
            <w:r>
              <w:rPr>
                <w:rFonts w:ascii="Times New Roman CYR" w:hAnsi="Times New Roman CYR"/>
                <w:color w:val="000000"/>
                <w:sz w:val="24"/>
                <w:highlight w:val="white"/>
              </w:rPr>
              <w:t>Русский язык</w:t>
            </w:r>
            <w:r>
              <w:rPr>
                <w:rFonts w:ascii="Times New Roman" w:hAnsi="Times New Roman"/>
                <w:color w:val="000000"/>
                <w:sz w:val="24"/>
                <w:highlight w:val="white"/>
                <w:lang w:val="en-US"/>
              </w:rPr>
              <w:t>», «</w:t>
            </w:r>
            <w:r>
              <w:rPr>
                <w:rFonts w:ascii="Times New Roman CYR" w:hAnsi="Times New Roman CYR"/>
                <w:color w:val="000000"/>
                <w:sz w:val="24"/>
                <w:highlight w:val="white"/>
              </w:rPr>
              <w:t>Воробей</w:t>
            </w:r>
            <w:r>
              <w:rPr>
                <w:rFonts w:ascii="Times New Roman" w:hAnsi="Times New Roman"/>
                <w:color w:val="000000"/>
                <w:sz w:val="24"/>
                <w:highlight w:val="white"/>
                <w:lang w:val="en-US"/>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Л. Н. Толстой. Рассказ </w:t>
            </w:r>
            <w:r w:rsidRPr="00216CD5">
              <w:rPr>
                <w:rFonts w:ascii="Times New Roman" w:hAnsi="Times New Roman"/>
                <w:color w:val="000000"/>
                <w:sz w:val="24"/>
                <w:highlight w:val="white"/>
              </w:rPr>
              <w:t>«</w:t>
            </w:r>
            <w:r>
              <w:rPr>
                <w:rFonts w:ascii="Times New Roman CYR" w:hAnsi="Times New Roman CYR"/>
                <w:color w:val="000000"/>
                <w:sz w:val="24"/>
                <w:highlight w:val="white"/>
              </w:rPr>
              <w:t>После бала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А. Некрасов. Стихотворения (не менее двух).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Железная дорога</w:t>
            </w:r>
            <w:r w:rsidRPr="00216CD5">
              <w:rPr>
                <w:rFonts w:ascii="Times New Roman" w:hAnsi="Times New Roman"/>
                <w:color w:val="000000"/>
                <w:sz w:val="24"/>
                <w:highlight w:val="white"/>
              </w:rPr>
              <w:t>», «</w:t>
            </w:r>
            <w:r>
              <w:rPr>
                <w:rFonts w:ascii="Times New Roman CYR" w:hAnsi="Times New Roman CYR"/>
                <w:color w:val="000000"/>
                <w:sz w:val="24"/>
                <w:highlight w:val="white"/>
              </w:rPr>
              <w:t>Размышления у парадного подъезда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3</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lastRenderedPageBreak/>
              <w:t>3.4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Поэзия второй половины XIX века. Ф. И. Тютчев, А. А. Фет, А. К. Толстой и др. (не менее двух стихотворений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Е. Салтыков-Щедрин. Сказки (две по выбору).Например,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Повесть о том, как один мужик двух генералов прокормил</w:t>
            </w:r>
            <w:r w:rsidRPr="00216CD5">
              <w:rPr>
                <w:rFonts w:ascii="Times New Roman" w:hAnsi="Times New Roman"/>
                <w:color w:val="000000"/>
                <w:sz w:val="24"/>
                <w:highlight w:val="white"/>
              </w:rPr>
              <w:t>», «</w:t>
            </w:r>
            <w:r>
              <w:rPr>
                <w:rFonts w:ascii="Times New Roman CYR" w:hAnsi="Times New Roman CYR"/>
                <w:color w:val="000000"/>
                <w:sz w:val="24"/>
                <w:highlight w:val="white"/>
              </w:rPr>
              <w:t>Дикий помещик</w:t>
            </w:r>
            <w:r w:rsidRPr="00216CD5">
              <w:rPr>
                <w:rFonts w:ascii="Times New Roman" w:hAnsi="Times New Roman"/>
                <w:color w:val="000000"/>
                <w:sz w:val="24"/>
                <w:highlight w:val="white"/>
              </w:rPr>
              <w:t>», «</w:t>
            </w:r>
            <w:r>
              <w:rPr>
                <w:rFonts w:ascii="Times New Roman CYR" w:hAnsi="Times New Roman CYR"/>
                <w:color w:val="000000"/>
                <w:sz w:val="24"/>
                <w:highlight w:val="white"/>
              </w:rPr>
              <w:t>Премудрый пискарь</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2</w:t>
            </w:r>
            <w:r w:rsidRPr="00362551">
              <w:rPr>
                <w:rFonts w:ascii="Times New Roman" w:hAnsi="Times New Roman"/>
                <w:b/>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rPr>
                <w:rFonts w:asciiTheme="minorHAnsi" w:hAnsiTheme="minorHAnsi"/>
                <w:color w:val="000000"/>
                <w:sz w:val="24"/>
                <w:highlight w:val="white"/>
              </w:rPr>
            </w:pPr>
            <w:r>
              <w:rPr>
                <w:rFonts w:ascii="Times New Roman CYR" w:hAnsi="Times New Roman CYR"/>
                <w:b/>
                <w:color w:val="000000"/>
                <w:sz w:val="24"/>
                <w:highlight w:val="white"/>
              </w:rPr>
              <w:t>Раздел 4.</w:t>
            </w:r>
            <w:r>
              <w:rPr>
                <w:rFonts w:ascii="Times New Roman CYR" w:hAnsi="Times New Roman CYR"/>
                <w:color w:val="000000"/>
                <w:sz w:val="24"/>
                <w:highlight w:val="white"/>
              </w:rPr>
              <w:t xml:space="preserve"> </w:t>
            </w:r>
            <w:r w:rsidRPr="00362551">
              <w:rPr>
                <w:rFonts w:ascii="Times New Roman CYR" w:hAnsi="Times New Roman CYR"/>
                <w:b/>
                <w:color w:val="000000"/>
                <w:sz w:val="24"/>
                <w:highlight w:val="white"/>
              </w:rPr>
              <w:t>Произведения отечественных и зарубежных писателей на историческую тему</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lang w:val="en-US"/>
              </w:rPr>
            </w:pPr>
            <w:r w:rsidRPr="00362551">
              <w:rPr>
                <w:rFonts w:ascii="Times New Roman" w:hAnsi="Times New Roman"/>
                <w:color w:val="000000"/>
                <w:sz w:val="24"/>
                <w:highlight w:val="white"/>
                <w:lang w:val="en-US"/>
              </w:rPr>
              <w:t>4.1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sidRPr="00362551">
              <w:rPr>
                <w:rFonts w:ascii="Times New Roman" w:hAnsi="Times New Roman"/>
                <w:color w:val="000000"/>
                <w:sz w:val="24"/>
                <w:highlight w:val="white"/>
              </w:rPr>
              <w:t xml:space="preserve"> А.К. Толстой </w:t>
            </w:r>
            <w:r>
              <w:rPr>
                <w:rFonts w:ascii="Times New Roman" w:hAnsi="Times New Roman"/>
                <w:color w:val="000000"/>
                <w:sz w:val="24"/>
                <w:highlight w:val="white"/>
              </w:rPr>
              <w:t>«Василий Шибанов», «Князь Михайло Репнин»</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4.2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Дж.Фенимор Купер «Последний из могикан» (отрывки)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362551">
              <w:rPr>
                <w:rFonts w:ascii="Times New Roman CYR" w:hAnsi="Times New Roman CYR"/>
                <w:b/>
                <w:color w:val="000000"/>
                <w:sz w:val="24"/>
                <w:highlight w:val="white"/>
              </w:rPr>
              <w:t>5</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конца XIX — начала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Чехов.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Тоска</w:t>
            </w:r>
            <w:r w:rsidRPr="00216CD5">
              <w:rPr>
                <w:rFonts w:ascii="Times New Roman" w:hAnsi="Times New Roman"/>
                <w:color w:val="000000"/>
                <w:sz w:val="24"/>
                <w:highlight w:val="white"/>
              </w:rPr>
              <w:t>», «</w:t>
            </w:r>
            <w:r>
              <w:rPr>
                <w:rFonts w:ascii="Times New Roman CYR" w:hAnsi="Times New Roman CYR"/>
                <w:color w:val="000000"/>
                <w:sz w:val="24"/>
                <w:highlight w:val="white"/>
              </w:rPr>
              <w:t>Злоумышленник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CYR" w:hAnsi="Times New Roman CYR"/>
                <w:color w:val="000000"/>
                <w:sz w:val="24"/>
                <w:highlight w:val="white"/>
              </w:rPr>
            </w:pPr>
            <w:r w:rsidRPr="00362551">
              <w:rPr>
                <w:rFonts w:ascii="Times New Roman CYR" w:hAnsi="Times New Roman CYR"/>
                <w:color w:val="000000"/>
                <w:sz w:val="24"/>
                <w:highlight w:val="white"/>
              </w:rPr>
              <w:t>А.И. Куприн «Куст сирени»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jc w:val="center"/>
              <w:rPr>
                <w:rFonts w:ascii="Times New Roman CYR" w:hAnsi="Times New Roman CYR"/>
                <w:color w:val="000000"/>
                <w:sz w:val="24"/>
                <w:highlight w:val="white"/>
              </w:rPr>
            </w:pPr>
            <w:r w:rsidRPr="00362551">
              <w:rPr>
                <w:rFonts w:ascii="Times New Roman CYR" w:hAnsi="Times New Roman CYR"/>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Горький. Ранние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Старуха Изергиль</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легенда о Данко), </w:t>
            </w:r>
            <w:r w:rsidRPr="00216CD5">
              <w:rPr>
                <w:rFonts w:ascii="Times New Roman" w:hAnsi="Times New Roman"/>
                <w:color w:val="000000"/>
                <w:sz w:val="24"/>
                <w:highlight w:val="white"/>
              </w:rPr>
              <w:t>«</w:t>
            </w:r>
            <w:r>
              <w:rPr>
                <w:rFonts w:ascii="Times New Roman CYR" w:hAnsi="Times New Roman CYR"/>
                <w:color w:val="000000"/>
                <w:sz w:val="24"/>
                <w:highlight w:val="white"/>
              </w:rPr>
              <w:t>Челкаш</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lang w:val="en-US"/>
              </w:rPr>
              <w:t xml:space="preserve">5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6</w:t>
            </w:r>
            <w:r w:rsidR="00362551">
              <w:rPr>
                <w:rFonts w:ascii="Times New Roman CYR" w:hAnsi="Times New Roman CYR"/>
                <w:b/>
                <w:color w:val="000000"/>
                <w:sz w:val="24"/>
                <w:highlight w:val="white"/>
              </w:rPr>
              <w:t>.</w:t>
            </w:r>
            <w:r w:rsidR="00362551">
              <w:rPr>
                <w:rFonts w:ascii="Times New Roman CYR" w:hAnsi="Times New Roman CYR"/>
                <w:color w:val="000000"/>
                <w:sz w:val="24"/>
                <w:highlight w:val="white"/>
              </w:rPr>
              <w:t xml:space="preserve"> </w:t>
            </w:r>
            <w:r w:rsidR="00362551">
              <w:rPr>
                <w:rFonts w:ascii="Times New Roman CYR" w:hAnsi="Times New Roman CYR"/>
                <w:b/>
                <w:color w:val="000000"/>
                <w:sz w:val="24"/>
                <w:highlight w:val="white"/>
              </w:rPr>
              <w:t>Литература первой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С. Грин. Повести и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Алые паруса</w:t>
            </w:r>
            <w:r w:rsidRPr="00216CD5">
              <w:rPr>
                <w:rFonts w:ascii="Times New Roman" w:hAnsi="Times New Roman"/>
                <w:color w:val="000000"/>
                <w:sz w:val="24"/>
                <w:highlight w:val="white"/>
              </w:rPr>
              <w:t>», «</w:t>
            </w:r>
            <w:r>
              <w:rPr>
                <w:rFonts w:ascii="Times New Roman CYR" w:hAnsi="Times New Roman CYR"/>
                <w:color w:val="000000"/>
                <w:sz w:val="24"/>
                <w:highlight w:val="white"/>
              </w:rPr>
              <w:t>Зелёная лампа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Отечественная поэзия первой половины XX века. Стихотворения на тему мечты и реальности (два-три по выбору).Например, стихотво</w:t>
            </w:r>
            <w:r>
              <w:rPr>
                <w:rFonts w:ascii="Times New Roman CYR" w:hAnsi="Times New Roman CYR"/>
                <w:color w:val="000000"/>
                <w:sz w:val="24"/>
                <w:highlight w:val="white"/>
              </w:rPr>
              <w:lastRenderedPageBreak/>
              <w:t>рения А. А. Блока, Н. С. Гумилёва, М. И. Цветаевой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lastRenderedPageBreak/>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В. Маяковский. Стихотворения (одно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Необычайное приключение, бывшее с Владимиром Маяковским летом на даче</w:t>
            </w:r>
            <w:r w:rsidRPr="00216CD5">
              <w:rPr>
                <w:rFonts w:ascii="Times New Roman" w:hAnsi="Times New Roman"/>
                <w:color w:val="000000"/>
                <w:sz w:val="24"/>
                <w:highlight w:val="white"/>
              </w:rPr>
              <w:t>», «</w:t>
            </w:r>
            <w:r>
              <w:rPr>
                <w:rFonts w:ascii="Times New Roman CYR" w:hAnsi="Times New Roman CYR"/>
                <w:color w:val="000000"/>
                <w:sz w:val="24"/>
                <w:highlight w:val="white"/>
              </w:rPr>
              <w:t>Хорошее отношение к лошадям</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Платонов.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Юшка</w:t>
            </w:r>
            <w:r w:rsidRPr="00216CD5">
              <w:rPr>
                <w:rFonts w:ascii="Times New Roman" w:hAnsi="Times New Roman"/>
                <w:color w:val="000000"/>
                <w:sz w:val="24"/>
                <w:highlight w:val="white"/>
              </w:rPr>
              <w:t>», «</w:t>
            </w:r>
            <w:r>
              <w:rPr>
                <w:rFonts w:ascii="Times New Roman CYR" w:hAnsi="Times New Roman CYR"/>
                <w:color w:val="000000"/>
                <w:sz w:val="24"/>
                <w:highlight w:val="white"/>
              </w:rPr>
              <w:t>Неизвестный цветок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7</w:t>
            </w:r>
            <w:r>
              <w:rPr>
                <w:rFonts w:ascii="Times New Roman CYR" w:hAnsi="Times New Roman CYR"/>
                <w:b/>
                <w:color w:val="000000"/>
                <w:sz w:val="24"/>
                <w:highlight w:val="white"/>
              </w:rPr>
              <w:t>.</w:t>
            </w:r>
            <w:r w:rsidRPr="00E01165">
              <w:rPr>
                <w:rFonts w:ascii="Times New Roman CYR" w:hAnsi="Times New Roman CYR"/>
                <w:b/>
                <w:color w:val="000000"/>
                <w:sz w:val="24"/>
                <w:highlight w:val="white"/>
              </w:rPr>
              <w:t xml:space="preserve"> </w:t>
            </w:r>
            <w:r>
              <w:rPr>
                <w:rFonts w:ascii="Times New Roman CYR" w:hAnsi="Times New Roman CYR"/>
                <w:b/>
                <w:color w:val="000000"/>
                <w:sz w:val="24"/>
                <w:highlight w:val="white"/>
              </w:rPr>
              <w:t>Литература второй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М. Шукшин.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Чудик</w:t>
            </w:r>
            <w:r w:rsidRPr="00216CD5">
              <w:rPr>
                <w:rFonts w:ascii="Times New Roman" w:hAnsi="Times New Roman"/>
                <w:color w:val="000000"/>
                <w:sz w:val="24"/>
                <w:highlight w:val="white"/>
              </w:rPr>
              <w:t>», «</w:t>
            </w:r>
            <w:r>
              <w:rPr>
                <w:rFonts w:ascii="Times New Roman CYR" w:hAnsi="Times New Roman CYR"/>
                <w:color w:val="000000"/>
                <w:sz w:val="24"/>
                <w:highlight w:val="white"/>
              </w:rPr>
              <w:t>Стенька Разин</w:t>
            </w:r>
            <w:r w:rsidRPr="00216CD5">
              <w:rPr>
                <w:rFonts w:ascii="Times New Roman" w:hAnsi="Times New Roman"/>
                <w:color w:val="000000"/>
                <w:sz w:val="24"/>
                <w:highlight w:val="white"/>
              </w:rPr>
              <w:t>», «</w:t>
            </w:r>
            <w:r>
              <w:rPr>
                <w:rFonts w:ascii="Times New Roman CYR" w:hAnsi="Times New Roman CYR"/>
                <w:color w:val="000000"/>
                <w:sz w:val="24"/>
                <w:highlight w:val="white"/>
              </w:rPr>
              <w:t>Критики</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492FBC" w:rsidP="00E01165">
            <w:pPr>
              <w:spacing w:after="0"/>
              <w:rPr>
                <w:rFonts w:asciiTheme="minorHAnsi" w:hAnsiTheme="minorHAnsi"/>
                <w:color w:val="000000"/>
                <w:sz w:val="24"/>
                <w:highlight w:val="white"/>
              </w:rPr>
            </w:pPr>
            <w:r>
              <w:rPr>
                <w:rFonts w:ascii="Times New Roman CYR" w:hAnsi="Times New Roman CYR"/>
                <w:color w:val="000000"/>
                <w:sz w:val="24"/>
                <w:highlight w:val="white"/>
              </w:rPr>
              <w:t xml:space="preserve">Стихотворения отечественных поэтов XX—XXI веков. (не менее четырёх стихотворений двух поэтов): например, стихотворения </w:t>
            </w:r>
            <w:r w:rsidR="00E01165" w:rsidRPr="00E01165">
              <w:rPr>
                <w:rFonts w:ascii="Times New Roman CYR" w:hAnsi="Times New Roman CYR"/>
                <w:color w:val="000000"/>
                <w:sz w:val="24"/>
                <w:highlight w:val="white"/>
              </w:rPr>
              <w:t>М.В. Исаковского, А.А. Суркова, КМ. Симонова, Б.Ш. Окуджавы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E01165">
            <w:pPr>
              <w:spacing w:after="0"/>
              <w:rPr>
                <w:rFonts w:ascii="Times New Roman CYR" w:hAnsi="Times New Roman CYR"/>
                <w:color w:val="000000"/>
                <w:sz w:val="24"/>
                <w:highlight w:val="white"/>
              </w:rPr>
            </w:pPr>
            <w:r>
              <w:rPr>
                <w:rFonts w:ascii="Times New Roman CYR" w:hAnsi="Times New Roman CYR"/>
                <w:color w:val="000000"/>
                <w:sz w:val="24"/>
                <w:highlight w:val="white"/>
              </w:rPr>
              <w:t>Произведения отечественных прозаиков второй половины XX — начала XXI века. (не менее двух).</w:t>
            </w:r>
            <w:r w:rsidR="00E01165">
              <w:rPr>
                <w:rFonts w:asciiTheme="minorHAnsi" w:hAnsiTheme="minorHAnsi"/>
                <w:color w:val="000000"/>
                <w:sz w:val="24"/>
                <w:highlight w:val="white"/>
              </w:rPr>
              <w:t xml:space="preserve"> П</w:t>
            </w:r>
            <w:r>
              <w:rPr>
                <w:rFonts w:ascii="Times New Roman CYR" w:hAnsi="Times New Roman CYR"/>
                <w:color w:val="000000"/>
                <w:sz w:val="24"/>
                <w:highlight w:val="white"/>
              </w:rPr>
              <w:t>роизведения Ф. А. Абрамова, В. П. Астафьева, В. И. Белова, Ф. А. Искандера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w:t>
            </w:r>
            <w:r w:rsidRPr="00216CD5">
              <w:rPr>
                <w:rFonts w:ascii="Times New Roman" w:hAnsi="Times New Roman"/>
                <w:color w:val="000000"/>
                <w:sz w:val="24"/>
                <w:highlight w:val="white"/>
              </w:rPr>
              <w:t>«</w:t>
            </w:r>
            <w:r>
              <w:rPr>
                <w:rFonts w:ascii="Times New Roman CYR" w:hAnsi="Times New Roman CYR"/>
                <w:color w:val="000000"/>
                <w:sz w:val="24"/>
                <w:highlight w:val="white"/>
              </w:rPr>
              <w:t>Всем выйти из кадра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Т. В. Михеева. </w:t>
            </w:r>
            <w:r w:rsidRPr="00216CD5">
              <w:rPr>
                <w:rFonts w:ascii="Times New Roman" w:hAnsi="Times New Roman"/>
                <w:color w:val="000000"/>
                <w:sz w:val="24"/>
                <w:highlight w:val="white"/>
              </w:rPr>
              <w:t>«</w:t>
            </w:r>
            <w:r>
              <w:rPr>
                <w:rFonts w:ascii="Times New Roman CYR" w:hAnsi="Times New Roman CYR"/>
                <w:color w:val="000000"/>
                <w:sz w:val="24"/>
                <w:highlight w:val="white"/>
              </w:rPr>
              <w:t>Лёгкие горы</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У. Старк </w:t>
            </w:r>
            <w:r w:rsidRPr="00216CD5">
              <w:rPr>
                <w:rFonts w:ascii="Times New Roman" w:hAnsi="Times New Roman"/>
                <w:color w:val="000000"/>
                <w:sz w:val="24"/>
                <w:highlight w:val="white"/>
              </w:rPr>
              <w:t>«</w:t>
            </w:r>
            <w:r>
              <w:rPr>
                <w:rFonts w:ascii="Times New Roman CYR" w:hAnsi="Times New Roman CYR"/>
                <w:color w:val="000000"/>
                <w:sz w:val="24"/>
                <w:highlight w:val="white"/>
              </w:rPr>
              <w:t>Умеешь ли ты свистеть, Йоханна?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8</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Зарубежная литература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де Сервантес Сааведра. Роман </w:t>
            </w:r>
            <w:r w:rsidRPr="00216CD5">
              <w:rPr>
                <w:rFonts w:ascii="Times New Roman" w:hAnsi="Times New Roman"/>
                <w:color w:val="000000"/>
                <w:sz w:val="24"/>
                <w:highlight w:val="white"/>
              </w:rPr>
              <w:t>«</w:t>
            </w:r>
            <w:r>
              <w:rPr>
                <w:rFonts w:ascii="Times New Roman CYR" w:hAnsi="Times New Roman CYR"/>
                <w:color w:val="000000"/>
                <w:sz w:val="24"/>
                <w:highlight w:val="white"/>
              </w:rPr>
              <w:t>Хитроумный идальго Дон Кихот Ламанчский</w:t>
            </w:r>
            <w:r w:rsidRPr="00216CD5">
              <w:rPr>
                <w:rFonts w:ascii="Times New Roman" w:hAnsi="Times New Roman"/>
                <w:color w:val="000000"/>
                <w:sz w:val="24"/>
                <w:highlight w:val="white"/>
              </w:rPr>
              <w:t>» (</w:t>
            </w:r>
            <w:r>
              <w:rPr>
                <w:rFonts w:ascii="Times New Roman CYR" w:hAnsi="Times New Roman CYR"/>
                <w:color w:val="000000"/>
                <w:sz w:val="24"/>
                <w:highlight w:val="white"/>
              </w:rPr>
              <w:t>главы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w:t>
            </w:r>
            <w:r>
              <w:rPr>
                <w:rFonts w:ascii="Times New Roman" w:hAnsi="Times New Roman"/>
                <w:color w:val="000000"/>
                <w:sz w:val="24"/>
                <w:highlight w:val="white"/>
                <w:lang w:val="en-US"/>
              </w:rPr>
              <w:t>.</w:t>
            </w:r>
            <w:r>
              <w:rPr>
                <w:rFonts w:ascii="Times New Roman" w:hAnsi="Times New Roman"/>
                <w:color w:val="000000"/>
                <w:sz w:val="24"/>
                <w:highlight w:val="white"/>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де Сент Экзюпери. Повесть-сказка </w:t>
            </w:r>
            <w:r w:rsidRPr="00216CD5">
              <w:rPr>
                <w:rFonts w:ascii="Times New Roman" w:hAnsi="Times New Roman"/>
                <w:color w:val="000000"/>
                <w:sz w:val="24"/>
                <w:highlight w:val="white"/>
              </w:rPr>
              <w:t>«</w:t>
            </w:r>
            <w:r>
              <w:rPr>
                <w:rFonts w:ascii="Times New Roman CYR" w:hAnsi="Times New Roman CYR"/>
                <w:color w:val="000000"/>
                <w:sz w:val="24"/>
                <w:highlight w:val="white"/>
              </w:rPr>
              <w:t>Маленький принц</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lastRenderedPageBreak/>
              <w:t>8.3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Зарубежная новеллистика. (одно-два произведения по выбору). Например, П. Мериме.</w:t>
            </w:r>
            <w:r w:rsidRPr="00216CD5">
              <w:rPr>
                <w:rFonts w:ascii="Times New Roman" w:hAnsi="Times New Roman"/>
                <w:color w:val="000000"/>
                <w:sz w:val="24"/>
                <w:highlight w:val="white"/>
              </w:rPr>
              <w:t>«</w:t>
            </w:r>
            <w:r>
              <w:rPr>
                <w:rFonts w:ascii="Times New Roman CYR" w:hAnsi="Times New Roman CYR"/>
                <w:color w:val="000000"/>
                <w:sz w:val="24"/>
                <w:highlight w:val="white"/>
              </w:rPr>
              <w:t>Маттео Фальконе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О. Генри. </w:t>
            </w:r>
            <w:r>
              <w:rPr>
                <w:rFonts w:ascii="Times New Roman" w:hAnsi="Times New Roman"/>
                <w:color w:val="000000"/>
                <w:sz w:val="24"/>
                <w:highlight w:val="white"/>
                <w:lang w:val="en-US"/>
              </w:rPr>
              <w:t>«</w:t>
            </w:r>
            <w:r>
              <w:rPr>
                <w:rFonts w:ascii="Times New Roman CYR" w:hAnsi="Times New Roman CYR"/>
                <w:color w:val="000000"/>
                <w:sz w:val="24"/>
                <w:highlight w:val="white"/>
              </w:rPr>
              <w:t>Дары волхвов</w:t>
            </w:r>
            <w:r>
              <w:rPr>
                <w:rFonts w:ascii="Times New Roman" w:hAnsi="Times New Roman"/>
                <w:color w:val="000000"/>
                <w:sz w:val="24"/>
                <w:highlight w:val="white"/>
                <w:lang w:val="en-US"/>
              </w:rPr>
              <w:t>», «</w:t>
            </w:r>
            <w:r>
              <w:rPr>
                <w:rFonts w:ascii="Times New Roman CYR" w:hAnsi="Times New Roman CYR"/>
                <w:color w:val="000000"/>
                <w:sz w:val="24"/>
                <w:highlight w:val="white"/>
              </w:rPr>
              <w:t>Последний лист</w:t>
            </w:r>
            <w:r>
              <w:rPr>
                <w:rFonts w:ascii="Times New Roman" w:hAnsi="Times New Roman"/>
                <w:color w:val="000000"/>
                <w:sz w:val="24"/>
                <w:highlight w:val="white"/>
                <w:lang w:val="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Детективная литература А.Конан Дойл «Голубой карбункул»</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01C54"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Зарубежная поэзия. Японские трёхстишия (хокку, хайку)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401C54" w:rsidRDefault="00401C54" w:rsidP="00216CD5">
            <w:pPr>
              <w:spacing w:after="0"/>
              <w:jc w:val="center"/>
              <w:rPr>
                <w:rFonts w:ascii="Times New Roman" w:hAnsi="Times New Roman"/>
                <w:b/>
                <w:color w:val="000000"/>
                <w:sz w:val="24"/>
                <w:highlight w:val="white"/>
              </w:rPr>
            </w:pPr>
            <w:r w:rsidRPr="00401C54">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9.Развитие речи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jc w:val="center"/>
              <w:rPr>
                <w:rFonts w:ascii="Times New Roman" w:hAnsi="Times New Roman"/>
                <w:b/>
                <w:color w:val="000000"/>
                <w:sz w:val="24"/>
                <w:highlight w:val="white"/>
              </w:rPr>
            </w:pPr>
            <w:r w:rsidRPr="000F71CC">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10.</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Внеклассное чтение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b/>
                <w:color w:val="000000"/>
                <w:sz w:val="24"/>
                <w:highlight w:val="white"/>
              </w:rPr>
              <w:t>Раздел 11.</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Итоговые контрольные работы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DC2B65" w:rsidP="00216CD5">
            <w:pPr>
              <w:spacing w:after="0"/>
              <w:rPr>
                <w:rFonts w:ascii="Times New Roman" w:hAnsi="Times New Roman"/>
                <w:color w:val="000000"/>
                <w:sz w:val="24"/>
                <w:highlight w:val="white"/>
              </w:rPr>
            </w:pPr>
            <w:r>
              <w:rPr>
                <w:rFonts w:ascii="Times New Roman" w:hAnsi="Times New Roman"/>
                <w:color w:val="000000"/>
                <w:sz w:val="24"/>
                <w:highlight w:val="white"/>
              </w:rPr>
              <w:t>12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DC2B65" w:rsidRDefault="00492FBC" w:rsidP="00216CD5">
            <w:pPr>
              <w:spacing w:after="0"/>
              <w:rPr>
                <w:rFonts w:asciiTheme="minorHAnsi" w:hAnsiTheme="minorHAnsi"/>
                <w:color w:val="000000"/>
                <w:sz w:val="24"/>
                <w:highlight w:val="white"/>
              </w:rPr>
            </w:pPr>
            <w:r>
              <w:rPr>
                <w:rFonts w:ascii="Times New Roman CYR" w:hAnsi="Times New Roman CYR"/>
                <w:color w:val="000000"/>
                <w:sz w:val="24"/>
                <w:highlight w:val="white"/>
              </w:rPr>
              <w:t>Резервное время</w:t>
            </w:r>
            <w:r w:rsidR="00DC2B65">
              <w:rPr>
                <w:rFonts w:asciiTheme="minorHAnsi" w:hAnsiTheme="minorHAnsi"/>
                <w:color w:val="000000"/>
                <w:sz w:val="24"/>
                <w:highlight w:val="white"/>
              </w:rPr>
              <w:t xml:space="preserve">. </w:t>
            </w:r>
            <w:r w:rsidR="00DC2B65" w:rsidRPr="00DC2B65">
              <w:rPr>
                <w:rFonts w:ascii="Times New Roman CYR" w:hAnsi="Times New Roman CYR"/>
                <w:color w:val="000000"/>
                <w:sz w:val="24"/>
                <w:highlight w:val="white"/>
              </w:rPr>
              <w:t>Повторение пройденного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4</w:t>
            </w:r>
            <w:r w:rsidR="00492FBC" w:rsidRPr="00DC2B65">
              <w:rPr>
                <w:rFonts w:ascii="Times New Roman" w:hAnsi="Times New Roman"/>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E566A"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Pr="00216CD5" w:rsidRDefault="003E566A" w:rsidP="00216CD5">
            <w:pPr>
              <w:spacing w:after="0"/>
              <w:jc w:val="center"/>
              <w:rPr>
                <w:rFonts w:ascii="Times New Roman" w:hAnsi="Times New Roman"/>
                <w:color w:val="000000"/>
                <w:sz w:val="24"/>
                <w:highlight w:val="white"/>
              </w:rPr>
            </w:pPr>
            <w:r w:rsidRPr="00DC2B65">
              <w:rPr>
                <w:rFonts w:ascii="Times New Roman" w:hAnsi="Times New Roman"/>
                <w:color w:val="000000"/>
                <w:sz w:val="24"/>
                <w:highlight w:val="white"/>
              </w:rPr>
              <w:t xml:space="preserve">68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2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0 </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p>
        </w:tc>
      </w:tr>
    </w:tbl>
    <w:p w:rsidR="00DC34DF" w:rsidRDefault="00DC34DF"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Pr="00946239" w:rsidRDefault="00CB680D" w:rsidP="00216CD5">
      <w:pPr>
        <w:rPr>
          <w:rFonts w:ascii="Times New Roman" w:hAnsi="Times New Roman"/>
          <w:b/>
          <w:bCs/>
          <w:sz w:val="28"/>
          <w:szCs w:val="28"/>
        </w:rPr>
      </w:pPr>
      <w:r w:rsidRPr="00946239">
        <w:rPr>
          <w:rFonts w:ascii="Times New Roman" w:hAnsi="Times New Roman"/>
          <w:b/>
          <w:bCs/>
          <w:sz w:val="28"/>
          <w:szCs w:val="28"/>
        </w:rPr>
        <w:lastRenderedPageBreak/>
        <w:t>8 КЛАСС</w:t>
      </w:r>
    </w:p>
    <w:tbl>
      <w:tblPr>
        <w:tblW w:w="15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5"/>
        <w:gridCol w:w="6866"/>
        <w:gridCol w:w="851"/>
        <w:gridCol w:w="1417"/>
        <w:gridCol w:w="1276"/>
        <w:gridCol w:w="4111"/>
      </w:tblGrid>
      <w:tr w:rsidR="00CB680D" w:rsidRPr="00CB680D" w:rsidTr="009C7208">
        <w:trPr>
          <w:trHeight w:val="135"/>
          <w:jc w:val="center"/>
        </w:trPr>
        <w:tc>
          <w:tcPr>
            <w:tcW w:w="1195"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N п/п</w:t>
            </w:r>
          </w:p>
        </w:tc>
        <w:tc>
          <w:tcPr>
            <w:tcW w:w="6866" w:type="dxa"/>
            <w:vMerge w:val="restart"/>
            <w:vAlign w:val="center"/>
          </w:tcPr>
          <w:p w:rsidR="00CB680D" w:rsidRPr="00CB680D" w:rsidRDefault="00CB680D" w:rsidP="009C7208">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 xml:space="preserve">Наименование разделов и тем </w:t>
            </w:r>
            <w:r w:rsidR="009C7208">
              <w:rPr>
                <w:rFonts w:ascii="Times New Roman" w:hAnsi="Times New Roman" w:cs="Times New Roman"/>
                <w:sz w:val="24"/>
                <w:szCs w:val="24"/>
              </w:rPr>
              <w:t>учебного предмета</w:t>
            </w:r>
          </w:p>
        </w:tc>
        <w:tc>
          <w:tcPr>
            <w:tcW w:w="3544" w:type="dxa"/>
            <w:gridSpan w:val="3"/>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Количество часов</w:t>
            </w:r>
          </w:p>
        </w:tc>
        <w:tc>
          <w:tcPr>
            <w:tcW w:w="4111"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Электронные/цифровые</w:t>
            </w:r>
          </w:p>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образовательные ресурсы</w:t>
            </w:r>
          </w:p>
        </w:tc>
      </w:tr>
      <w:tr w:rsidR="00CB680D" w:rsidRPr="00CB680D" w:rsidTr="009C7208">
        <w:trPr>
          <w:trHeight w:val="135"/>
          <w:jc w:val="center"/>
        </w:trPr>
        <w:tc>
          <w:tcPr>
            <w:tcW w:w="1195"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6866"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851"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Всего</w:t>
            </w:r>
          </w:p>
        </w:tc>
        <w:tc>
          <w:tcPr>
            <w:tcW w:w="1417"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Контрольные работы</w:t>
            </w:r>
          </w:p>
        </w:tc>
        <w:tc>
          <w:tcPr>
            <w:tcW w:w="1276"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Практические работы</w:t>
            </w:r>
          </w:p>
        </w:tc>
        <w:tc>
          <w:tcPr>
            <w:tcW w:w="4111"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9C7208">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1.</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Древнерусская</w:t>
            </w:r>
            <w:r w:rsidRPr="00F74346">
              <w:rPr>
                <w:rFonts w:ascii="Times New Roman" w:hAnsi="Times New Roman" w:cs="Times New Roman"/>
                <w:b/>
                <w:spacing w:val="-10"/>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141"/>
              <w:jc w:val="center"/>
              <w:rPr>
                <w:rFonts w:ascii="Times New Roman" w:hAnsi="Times New Roman" w:cs="Times New Roman"/>
                <w:sz w:val="24"/>
                <w:szCs w:val="24"/>
              </w:rPr>
            </w:pPr>
            <w:r w:rsidRPr="00F74346">
              <w:rPr>
                <w:rFonts w:ascii="Times New Roman" w:hAnsi="Times New Roman" w:cs="Times New Roman"/>
                <w:sz w:val="24"/>
                <w:szCs w:val="24"/>
              </w:rPr>
              <w:t>1.1</w:t>
            </w:r>
          </w:p>
        </w:tc>
        <w:tc>
          <w:tcPr>
            <w:tcW w:w="6866" w:type="dxa"/>
            <w:vAlign w:val="center"/>
          </w:tcPr>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Житийная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литература (одно произведение по выбору)</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9C7208">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1276"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2.</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XVIII</w:t>
            </w:r>
            <w:r w:rsidRPr="00F74346">
              <w:rPr>
                <w:rFonts w:ascii="Times New Roman" w:hAnsi="Times New Roman" w:cs="Times New Roman"/>
                <w:b/>
                <w:spacing w:val="-6"/>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30" w:right="49"/>
              <w:jc w:val="center"/>
              <w:rPr>
                <w:rFonts w:ascii="Times New Roman" w:hAnsi="Times New Roman" w:cs="Times New Roman"/>
                <w:sz w:val="24"/>
                <w:szCs w:val="24"/>
              </w:rPr>
            </w:pPr>
            <w:r w:rsidRPr="00F74346">
              <w:rPr>
                <w:rFonts w:ascii="Times New Roman" w:hAnsi="Times New Roman" w:cs="Times New Roman"/>
                <w:sz w:val="24"/>
                <w:szCs w:val="24"/>
              </w:rPr>
              <w:t>2.1</w:t>
            </w:r>
          </w:p>
        </w:tc>
        <w:tc>
          <w:tcPr>
            <w:tcW w:w="6866" w:type="dxa"/>
            <w:vAlign w:val="center"/>
          </w:tcPr>
          <w:p w:rsidR="009C7208" w:rsidRPr="00F74346" w:rsidRDefault="009C7208" w:rsidP="00B06107">
            <w:pPr>
              <w:pStyle w:val="TableParagraph"/>
              <w:spacing w:line="311" w:lineRule="exact"/>
              <w:rPr>
                <w:sz w:val="24"/>
                <w:szCs w:val="24"/>
              </w:rPr>
            </w:pPr>
            <w:r w:rsidRPr="00F74346">
              <w:rPr>
                <w:sz w:val="24"/>
                <w:szCs w:val="24"/>
              </w:rPr>
              <w:t>Д.</w:t>
            </w:r>
            <w:r w:rsidRPr="00F74346">
              <w:rPr>
                <w:spacing w:val="-5"/>
                <w:sz w:val="24"/>
                <w:szCs w:val="24"/>
              </w:rPr>
              <w:t xml:space="preserve"> </w:t>
            </w:r>
            <w:r w:rsidRPr="00F74346">
              <w:rPr>
                <w:sz w:val="24"/>
                <w:szCs w:val="24"/>
              </w:rPr>
              <w:t>И.</w:t>
            </w:r>
            <w:r w:rsidRPr="00F74346">
              <w:rPr>
                <w:spacing w:val="-2"/>
                <w:sz w:val="24"/>
                <w:szCs w:val="24"/>
              </w:rPr>
              <w:t xml:space="preserve"> </w:t>
            </w:r>
            <w:r w:rsidRPr="00F74346">
              <w:rPr>
                <w:sz w:val="24"/>
                <w:szCs w:val="24"/>
              </w:rPr>
              <w:t>Фонвизин.</w:t>
            </w:r>
            <w:r w:rsidRPr="00F74346">
              <w:rPr>
                <w:spacing w:val="-2"/>
                <w:sz w:val="24"/>
                <w:szCs w:val="24"/>
              </w:rPr>
              <w:t xml:space="preserve"> Комедия</w:t>
            </w:r>
          </w:p>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«Недоросль»</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F751D6">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9C7208" w:rsidRPr="00F74346" w:rsidRDefault="009C7208" w:rsidP="00F74346">
            <w:pPr>
              <w:pStyle w:val="ConsPlusNormal"/>
              <w:rPr>
                <w:rFonts w:ascii="Times New Roman" w:hAnsi="Times New Roman" w:cs="Times New Roman"/>
                <w:sz w:val="24"/>
                <w:szCs w:val="24"/>
              </w:rPr>
            </w:pPr>
          </w:p>
        </w:tc>
        <w:tc>
          <w:tcPr>
            <w:tcW w:w="1276" w:type="dxa"/>
            <w:vAlign w:val="center"/>
          </w:tcPr>
          <w:p w:rsidR="009C7208" w:rsidRPr="00F74346" w:rsidRDefault="009C7208" w:rsidP="00F74346">
            <w:pPr>
              <w:pStyle w:val="ConsPlusNormal"/>
              <w:rPr>
                <w:rFonts w:ascii="Times New Roman" w:hAnsi="Times New Roman" w:cs="Times New Roman"/>
                <w:sz w:val="24"/>
                <w:szCs w:val="24"/>
              </w:rPr>
            </w:pP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9C7208" w:rsidRPr="00CB680D" w:rsidTr="005567CB">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6"/>
                <w:sz w:val="24"/>
                <w:szCs w:val="24"/>
              </w:rPr>
              <w:t xml:space="preserve"> </w:t>
            </w:r>
            <w:r w:rsidRPr="00F74346">
              <w:rPr>
                <w:rFonts w:ascii="Times New Roman" w:hAnsi="Times New Roman" w:cs="Times New Roman"/>
                <w:b/>
                <w:sz w:val="24"/>
                <w:szCs w:val="24"/>
              </w:rPr>
              <w:t>3.</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3.1</w:t>
            </w:r>
          </w:p>
        </w:tc>
        <w:tc>
          <w:tcPr>
            <w:tcW w:w="6866" w:type="dxa"/>
            <w:vAlign w:val="center"/>
          </w:tcPr>
          <w:p w:rsidR="00B06107" w:rsidRPr="00F74346" w:rsidRDefault="00B06107" w:rsidP="00B06107">
            <w:pPr>
              <w:pStyle w:val="TableParagraph"/>
              <w:spacing w:line="256" w:lineRule="auto"/>
              <w:ind w:right="1360"/>
              <w:rPr>
                <w:sz w:val="24"/>
                <w:szCs w:val="24"/>
              </w:rPr>
            </w:pPr>
            <w:r w:rsidRPr="00F74346">
              <w:rPr>
                <w:sz w:val="24"/>
                <w:szCs w:val="24"/>
              </w:rPr>
              <w:t xml:space="preserve">А. С. Пушкин. </w:t>
            </w:r>
            <w:r w:rsidRPr="00F74346">
              <w:rPr>
                <w:spacing w:val="-2"/>
                <w:sz w:val="24"/>
                <w:szCs w:val="24"/>
              </w:rPr>
              <w:t xml:space="preserve">Стихотворения </w:t>
            </w: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2"/>
                <w:sz w:val="24"/>
                <w:szCs w:val="24"/>
              </w:rPr>
              <w:t>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«Маленькие трагедии» (одна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пьеса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6"/>
                <w:sz w:val="24"/>
                <w:szCs w:val="24"/>
              </w:rPr>
              <w:t xml:space="preserve"> </w:t>
            </w:r>
            <w:r w:rsidRPr="00F74346">
              <w:rPr>
                <w:rFonts w:ascii="Times New Roman" w:hAnsi="Times New Roman" w:cs="Times New Roman"/>
                <w:sz w:val="24"/>
                <w:szCs w:val="24"/>
              </w:rPr>
              <w:t xml:space="preserve">выбору). Роман «Капитанская </w:t>
            </w:r>
            <w:r w:rsidRPr="00F74346">
              <w:rPr>
                <w:rFonts w:ascii="Times New Roman" w:hAnsi="Times New Roman" w:cs="Times New Roman"/>
                <w:spacing w:val="-2"/>
                <w:sz w:val="24"/>
                <w:szCs w:val="24"/>
              </w:rPr>
              <w:t>дочка»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8</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3.2</w:t>
            </w:r>
          </w:p>
        </w:tc>
        <w:tc>
          <w:tcPr>
            <w:tcW w:w="6866" w:type="dxa"/>
            <w:vAlign w:val="center"/>
          </w:tcPr>
          <w:p w:rsidR="00B06107" w:rsidRPr="00F74346" w:rsidRDefault="00B06107" w:rsidP="00B06107">
            <w:pPr>
              <w:pStyle w:val="TableParagraph"/>
              <w:spacing w:line="261" w:lineRule="auto"/>
              <w:ind w:right="1099"/>
              <w:rPr>
                <w:sz w:val="24"/>
                <w:szCs w:val="24"/>
              </w:rPr>
            </w:pPr>
            <w:r w:rsidRPr="00F74346">
              <w:rPr>
                <w:sz w:val="24"/>
                <w:szCs w:val="24"/>
              </w:rPr>
              <w:t>М.</w:t>
            </w:r>
            <w:r w:rsidRPr="00F74346">
              <w:rPr>
                <w:spacing w:val="-18"/>
                <w:sz w:val="24"/>
                <w:szCs w:val="24"/>
              </w:rPr>
              <w:t xml:space="preserve"> </w:t>
            </w:r>
            <w:r w:rsidRPr="00F74346">
              <w:rPr>
                <w:sz w:val="24"/>
                <w:szCs w:val="24"/>
              </w:rPr>
              <w:t>Ю.</w:t>
            </w:r>
            <w:r w:rsidRPr="00F74346">
              <w:rPr>
                <w:spacing w:val="-17"/>
                <w:sz w:val="24"/>
                <w:szCs w:val="24"/>
              </w:rPr>
              <w:t xml:space="preserve"> </w:t>
            </w:r>
            <w:r w:rsidRPr="00F74346">
              <w:rPr>
                <w:sz w:val="24"/>
                <w:szCs w:val="24"/>
              </w:rPr>
              <w:t xml:space="preserve">Лермонтов. </w:t>
            </w:r>
            <w:r w:rsidRPr="00F74346">
              <w:rPr>
                <w:spacing w:val="-2"/>
                <w:sz w:val="24"/>
                <w:szCs w:val="24"/>
              </w:rPr>
              <w:t xml:space="preserve">Стихотворения </w:t>
            </w:r>
            <w:r w:rsidRPr="00F74346">
              <w:rPr>
                <w:sz w:val="24"/>
                <w:szCs w:val="24"/>
              </w:rPr>
              <w:t>(не менее 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Поэма</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«Мцыри»</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3.3</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Н.</w:t>
            </w:r>
            <w:r w:rsidRPr="00F74346">
              <w:rPr>
                <w:spacing w:val="-3"/>
                <w:sz w:val="24"/>
                <w:szCs w:val="24"/>
              </w:rPr>
              <w:t xml:space="preserve"> </w:t>
            </w:r>
            <w:r w:rsidRPr="00F74346">
              <w:rPr>
                <w:sz w:val="24"/>
                <w:szCs w:val="24"/>
              </w:rPr>
              <w:t>В.</w:t>
            </w:r>
            <w:r w:rsidRPr="00F74346">
              <w:rPr>
                <w:spacing w:val="-3"/>
                <w:sz w:val="24"/>
                <w:szCs w:val="24"/>
              </w:rPr>
              <w:t xml:space="preserve"> </w:t>
            </w:r>
            <w:r w:rsidRPr="00F74346">
              <w:rPr>
                <w:sz w:val="24"/>
                <w:szCs w:val="24"/>
              </w:rPr>
              <w:t>Гоголь.</w:t>
            </w:r>
            <w:r w:rsidRPr="00F74346">
              <w:rPr>
                <w:spacing w:val="-2"/>
                <w:sz w:val="24"/>
                <w:szCs w:val="24"/>
              </w:rPr>
              <w:t xml:space="preserve"> Повесть</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 xml:space="preserve">«Шинель». </w:t>
            </w:r>
            <w:r w:rsidRPr="00F74346">
              <w:rPr>
                <w:rFonts w:ascii="Times New Roman" w:hAnsi="Times New Roman" w:cs="Times New Roman"/>
                <w:sz w:val="24"/>
                <w:szCs w:val="24"/>
              </w:rPr>
              <w:t>Комедия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«Ревизор»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6F3365" w:rsidRPr="00CB680D" w:rsidTr="00406C9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lastRenderedPageBreak/>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19</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47161">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4.</w:t>
            </w:r>
            <w:r w:rsidRPr="00F74346">
              <w:rPr>
                <w:rFonts w:ascii="Times New Roman" w:hAnsi="Times New Roman" w:cs="Times New Roman"/>
                <w:b/>
                <w:spacing w:val="-2"/>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2"/>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4.1</w:t>
            </w:r>
          </w:p>
        </w:tc>
        <w:tc>
          <w:tcPr>
            <w:tcW w:w="6866" w:type="dxa"/>
            <w:vAlign w:val="center"/>
          </w:tcPr>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Тургенев.</w:t>
            </w:r>
            <w:r w:rsidRPr="00F74346">
              <w:rPr>
                <w:rFonts w:ascii="Times New Roman" w:hAnsi="Times New Roman" w:cs="Times New Roman"/>
                <w:spacing w:val="-12"/>
                <w:sz w:val="24"/>
                <w:szCs w:val="24"/>
              </w:rPr>
              <w:t xml:space="preserve"> </w:t>
            </w:r>
            <w:r w:rsidRPr="00F74346">
              <w:rPr>
                <w:rFonts w:ascii="Times New Roman" w:hAnsi="Times New Roman" w:cs="Times New Roman"/>
                <w:sz w:val="24"/>
                <w:szCs w:val="24"/>
              </w:rPr>
              <w:t>Повести (одна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4.2</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Ф.</w:t>
            </w:r>
            <w:r w:rsidRPr="00F74346">
              <w:rPr>
                <w:spacing w:val="1"/>
                <w:sz w:val="24"/>
                <w:szCs w:val="24"/>
              </w:rPr>
              <w:t xml:space="preserve"> </w:t>
            </w:r>
            <w:r w:rsidRPr="00F74346">
              <w:rPr>
                <w:sz w:val="24"/>
                <w:szCs w:val="24"/>
              </w:rPr>
              <w:t>М.</w:t>
            </w:r>
            <w:r w:rsidRPr="00F74346">
              <w:rPr>
                <w:spacing w:val="1"/>
                <w:sz w:val="24"/>
                <w:szCs w:val="24"/>
              </w:rPr>
              <w:t xml:space="preserve"> </w:t>
            </w:r>
            <w:r w:rsidRPr="00F74346">
              <w:rPr>
                <w:spacing w:val="-2"/>
                <w:sz w:val="24"/>
                <w:szCs w:val="24"/>
              </w:rPr>
              <w:t>Достоевский.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«Бедные люди», «Белые ночи»</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(одно</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произведение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4.3</w:t>
            </w:r>
          </w:p>
        </w:tc>
        <w:tc>
          <w:tcPr>
            <w:tcW w:w="6866" w:type="dxa"/>
            <w:vAlign w:val="center"/>
          </w:tcPr>
          <w:p w:rsidR="00B06107" w:rsidRPr="00F74346" w:rsidRDefault="00B06107" w:rsidP="00B06107">
            <w:pPr>
              <w:pStyle w:val="TableParagraph"/>
              <w:spacing w:line="256" w:lineRule="auto"/>
              <w:ind w:right="424"/>
              <w:rPr>
                <w:sz w:val="24"/>
                <w:szCs w:val="24"/>
              </w:rPr>
            </w:pPr>
            <w:r w:rsidRPr="00F74346">
              <w:rPr>
                <w:sz w:val="24"/>
                <w:szCs w:val="24"/>
              </w:rPr>
              <w:t>Л.</w:t>
            </w:r>
            <w:r w:rsidRPr="00F74346">
              <w:rPr>
                <w:spacing w:val="-17"/>
                <w:sz w:val="24"/>
                <w:szCs w:val="24"/>
              </w:rPr>
              <w:t xml:space="preserve"> </w:t>
            </w:r>
            <w:r w:rsidRPr="00F74346">
              <w:rPr>
                <w:sz w:val="24"/>
                <w:szCs w:val="24"/>
              </w:rPr>
              <w:t>Н.</w:t>
            </w:r>
            <w:r w:rsidRPr="00F74346">
              <w:rPr>
                <w:spacing w:val="-17"/>
                <w:sz w:val="24"/>
                <w:szCs w:val="24"/>
              </w:rPr>
              <w:t xml:space="preserve"> </w:t>
            </w:r>
            <w:r w:rsidRPr="00F74346">
              <w:rPr>
                <w:sz w:val="24"/>
                <w:szCs w:val="24"/>
              </w:rPr>
              <w:t>Толстой.</w:t>
            </w:r>
            <w:r w:rsidRPr="00F74346">
              <w:rPr>
                <w:spacing w:val="-17"/>
                <w:sz w:val="24"/>
                <w:szCs w:val="24"/>
              </w:rPr>
              <w:t xml:space="preserve"> </w:t>
            </w:r>
            <w:r w:rsidRPr="00F74346">
              <w:rPr>
                <w:sz w:val="24"/>
                <w:szCs w:val="24"/>
              </w:rPr>
              <w:t>Повести и рассказы (одно</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произведение</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6F3365" w:rsidRPr="00CB680D" w:rsidTr="006E2275">
        <w:trPr>
          <w:jc w:val="center"/>
        </w:trPr>
        <w:tc>
          <w:tcPr>
            <w:tcW w:w="8061" w:type="dxa"/>
            <w:gridSpan w:val="2"/>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6B1DBD">
        <w:trPr>
          <w:jc w:val="center"/>
        </w:trPr>
        <w:tc>
          <w:tcPr>
            <w:tcW w:w="11605" w:type="dxa"/>
            <w:gridSpan w:val="5"/>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5.</w:t>
            </w:r>
            <w:r w:rsidRPr="00F74346">
              <w:rPr>
                <w:rFonts w:ascii="Times New Roman" w:hAnsi="Times New Roman" w:cs="Times New Roman"/>
                <w:b/>
                <w:spacing w:val="66"/>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5.1</w:t>
            </w:r>
          </w:p>
        </w:tc>
        <w:tc>
          <w:tcPr>
            <w:tcW w:w="6866" w:type="dxa"/>
            <w:vAlign w:val="center"/>
          </w:tcPr>
          <w:p w:rsidR="00B06107" w:rsidRPr="00F74346" w:rsidRDefault="00B06107" w:rsidP="00B06107">
            <w:pPr>
              <w:pStyle w:val="TableParagraph"/>
              <w:spacing w:line="256" w:lineRule="auto"/>
              <w:ind w:right="263"/>
              <w:rPr>
                <w:sz w:val="24"/>
                <w:szCs w:val="24"/>
              </w:rPr>
            </w:pPr>
            <w:r w:rsidRPr="00F74346">
              <w:rPr>
                <w:spacing w:val="-2"/>
                <w:sz w:val="24"/>
                <w:szCs w:val="24"/>
              </w:rPr>
              <w:t>Произведения</w:t>
            </w:r>
            <w:r w:rsidRPr="00F74346">
              <w:rPr>
                <w:spacing w:val="-7"/>
                <w:sz w:val="24"/>
                <w:szCs w:val="24"/>
              </w:rPr>
              <w:t xml:space="preserve"> </w:t>
            </w:r>
            <w:r w:rsidRPr="00F74346">
              <w:rPr>
                <w:spacing w:val="-2"/>
                <w:sz w:val="24"/>
                <w:szCs w:val="24"/>
              </w:rPr>
              <w:t xml:space="preserve">писателей </w:t>
            </w:r>
            <w:r w:rsidRPr="00F74346">
              <w:rPr>
                <w:sz w:val="24"/>
                <w:szCs w:val="24"/>
              </w:rPr>
              <w:t>русского зарубежья</w:t>
            </w:r>
          </w:p>
          <w:p w:rsidR="00B06107" w:rsidRPr="00F74346" w:rsidRDefault="00B06107" w:rsidP="00B06107">
            <w:pPr>
              <w:pStyle w:val="TableParagraph"/>
              <w:rPr>
                <w:sz w:val="24"/>
                <w:szCs w:val="24"/>
              </w:rPr>
            </w:pP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4"/>
                <w:sz w:val="24"/>
                <w:szCs w:val="24"/>
              </w:rPr>
              <w:t>двух</w:t>
            </w:r>
          </w:p>
          <w:p w:rsidR="00B06107" w:rsidRPr="00F74346" w:rsidRDefault="00B06107" w:rsidP="00B06107">
            <w:pPr>
              <w:pStyle w:val="TableParagraph"/>
              <w:spacing w:before="22"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произведения</w:t>
            </w:r>
          </w:p>
          <w:p w:rsidR="00B06107" w:rsidRPr="00F74346" w:rsidRDefault="00B06107" w:rsidP="00B06107">
            <w:pPr>
              <w:pStyle w:val="TableParagraph"/>
              <w:spacing w:before="3" w:line="259" w:lineRule="auto"/>
              <w:ind w:right="1282"/>
              <w:rPr>
                <w:sz w:val="24"/>
                <w:szCs w:val="24"/>
              </w:rPr>
            </w:pPr>
            <w:r w:rsidRPr="00F74346">
              <w:rPr>
                <w:sz w:val="24"/>
                <w:szCs w:val="24"/>
              </w:rPr>
              <w:t>И. С. Шмелёва, М.</w:t>
            </w:r>
            <w:r w:rsidRPr="00F74346">
              <w:rPr>
                <w:spacing w:val="-18"/>
                <w:sz w:val="24"/>
                <w:szCs w:val="24"/>
              </w:rPr>
              <w:t xml:space="preserve"> </w:t>
            </w:r>
            <w:r w:rsidRPr="00F74346">
              <w:rPr>
                <w:sz w:val="24"/>
                <w:szCs w:val="24"/>
              </w:rPr>
              <w:t>А.</w:t>
            </w:r>
            <w:r w:rsidRPr="00F74346">
              <w:rPr>
                <w:spacing w:val="-17"/>
                <w:sz w:val="24"/>
                <w:szCs w:val="24"/>
              </w:rPr>
              <w:t xml:space="preserve"> </w:t>
            </w:r>
            <w:r w:rsidRPr="00F74346">
              <w:rPr>
                <w:sz w:val="24"/>
                <w:szCs w:val="24"/>
              </w:rPr>
              <w:t>Осоргина, В. В. Набокова, Н. Тэффи,</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5"/>
                <w:sz w:val="24"/>
                <w:szCs w:val="24"/>
              </w:rPr>
              <w:t xml:space="preserve"> </w:t>
            </w:r>
            <w:r w:rsidRPr="00F74346">
              <w:rPr>
                <w:rFonts w:ascii="Times New Roman" w:hAnsi="Times New Roman" w:cs="Times New Roman"/>
                <w:sz w:val="24"/>
                <w:szCs w:val="24"/>
              </w:rPr>
              <w:t>Т.</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Аверченко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5.2</w:t>
            </w:r>
          </w:p>
        </w:tc>
        <w:tc>
          <w:tcPr>
            <w:tcW w:w="6866" w:type="dxa"/>
            <w:vAlign w:val="center"/>
          </w:tcPr>
          <w:p w:rsidR="00B06107" w:rsidRPr="00F74346" w:rsidRDefault="00B06107" w:rsidP="00B06107">
            <w:pPr>
              <w:pStyle w:val="TableParagraph"/>
              <w:spacing w:line="261" w:lineRule="auto"/>
              <w:ind w:right="263"/>
              <w:rPr>
                <w:sz w:val="24"/>
                <w:szCs w:val="24"/>
              </w:rPr>
            </w:pPr>
            <w:r w:rsidRPr="00F74346">
              <w:rPr>
                <w:sz w:val="24"/>
                <w:szCs w:val="24"/>
              </w:rPr>
              <w:t>Поэзия</w:t>
            </w:r>
            <w:r w:rsidRPr="00F74346">
              <w:rPr>
                <w:spacing w:val="-18"/>
                <w:sz w:val="24"/>
                <w:szCs w:val="24"/>
              </w:rPr>
              <w:t xml:space="preserve"> </w:t>
            </w:r>
            <w:r w:rsidRPr="00F74346">
              <w:rPr>
                <w:sz w:val="24"/>
                <w:szCs w:val="24"/>
              </w:rPr>
              <w:t>первой</w:t>
            </w:r>
            <w:r w:rsidRPr="00F74346">
              <w:rPr>
                <w:spacing w:val="-17"/>
                <w:sz w:val="24"/>
                <w:szCs w:val="24"/>
              </w:rPr>
              <w:t xml:space="preserve"> </w:t>
            </w:r>
            <w:r w:rsidRPr="00F74346">
              <w:rPr>
                <w:sz w:val="24"/>
                <w:szCs w:val="24"/>
              </w:rPr>
              <w:t>половины ХХ века (не менее трёх стихотворений на тему</w:t>
            </w:r>
          </w:p>
          <w:p w:rsidR="00B06107" w:rsidRPr="00F74346" w:rsidRDefault="00B06107" w:rsidP="00B06107">
            <w:pPr>
              <w:pStyle w:val="TableParagraph"/>
              <w:spacing w:line="314" w:lineRule="exact"/>
              <w:rPr>
                <w:sz w:val="24"/>
                <w:szCs w:val="24"/>
              </w:rPr>
            </w:pPr>
            <w:r w:rsidRPr="00F74346">
              <w:rPr>
                <w:sz w:val="24"/>
                <w:szCs w:val="24"/>
              </w:rPr>
              <w:t>«Человек</w:t>
            </w:r>
            <w:r w:rsidRPr="00F74346">
              <w:rPr>
                <w:spacing w:val="-7"/>
                <w:sz w:val="24"/>
                <w:szCs w:val="24"/>
              </w:rPr>
              <w:t xml:space="preserve"> </w:t>
            </w:r>
            <w:r w:rsidRPr="00F74346">
              <w:rPr>
                <w:sz w:val="24"/>
                <w:szCs w:val="24"/>
              </w:rPr>
              <w:t>и</w:t>
            </w:r>
            <w:r w:rsidRPr="00F74346">
              <w:rPr>
                <w:spacing w:val="-5"/>
                <w:sz w:val="24"/>
                <w:szCs w:val="24"/>
              </w:rPr>
              <w:t xml:space="preserve"> </w:t>
            </w:r>
            <w:r w:rsidRPr="00F74346">
              <w:rPr>
                <w:spacing w:val="-2"/>
                <w:sz w:val="24"/>
                <w:szCs w:val="24"/>
              </w:rPr>
              <w:t>эпоха»</w:t>
            </w:r>
          </w:p>
          <w:p w:rsidR="00B06107" w:rsidRPr="00F74346" w:rsidRDefault="00B06107" w:rsidP="00B06107">
            <w:pPr>
              <w:pStyle w:val="TableParagraph"/>
              <w:spacing w:before="13"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стихотворения</w:t>
            </w:r>
          </w:p>
          <w:p w:rsidR="00B06107" w:rsidRPr="00F74346" w:rsidRDefault="00B06107" w:rsidP="00B06107">
            <w:pPr>
              <w:pStyle w:val="TableParagraph"/>
              <w:spacing w:before="9" w:line="259" w:lineRule="auto"/>
              <w:ind w:right="989"/>
              <w:rPr>
                <w:sz w:val="24"/>
                <w:szCs w:val="24"/>
              </w:rPr>
            </w:pPr>
            <w:r w:rsidRPr="00F74346">
              <w:rPr>
                <w:sz w:val="24"/>
                <w:szCs w:val="24"/>
              </w:rPr>
              <w:t>В.</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Маяковского, М. И. Цветаевой,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 Э. Мандельштама, Б.</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Л.</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Пастернака</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lastRenderedPageBreak/>
              <w:t>5.3</w:t>
            </w:r>
          </w:p>
        </w:tc>
        <w:tc>
          <w:tcPr>
            <w:tcW w:w="6866" w:type="dxa"/>
            <w:vAlign w:val="center"/>
          </w:tcPr>
          <w:p w:rsidR="006F3365" w:rsidRPr="00F74346" w:rsidRDefault="006F3365" w:rsidP="00B06107">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Булгаков</w:t>
            </w:r>
          </w:p>
          <w:p w:rsidR="00CB680D"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(одна</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повесть</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выбору). Например, «Собачье сердце» и др.</w:t>
            </w:r>
          </w:p>
        </w:tc>
        <w:tc>
          <w:tcPr>
            <w:tcW w:w="851" w:type="dxa"/>
            <w:vAlign w:val="center"/>
          </w:tcPr>
          <w:p w:rsidR="00CB680D" w:rsidRPr="00F74346" w:rsidRDefault="006F3365"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CB680D">
            <w:pPr>
              <w:pStyle w:val="ConsPlusNormal"/>
              <w:jc w:val="center"/>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6F3365" w:rsidRPr="00CB680D" w:rsidTr="0010315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A78A5">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6. Литература</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6.1</w:t>
            </w:r>
          </w:p>
        </w:tc>
        <w:tc>
          <w:tcPr>
            <w:tcW w:w="6866" w:type="dxa"/>
            <w:vAlign w:val="center"/>
          </w:tcPr>
          <w:p w:rsidR="00B06107" w:rsidRPr="00F74346" w:rsidRDefault="00B06107" w:rsidP="00F74346">
            <w:pPr>
              <w:pStyle w:val="TableParagraph"/>
              <w:spacing w:line="311" w:lineRule="exact"/>
              <w:rPr>
                <w:sz w:val="24"/>
                <w:szCs w:val="24"/>
              </w:rPr>
            </w:pPr>
            <w:r w:rsidRPr="00F74346">
              <w:rPr>
                <w:sz w:val="24"/>
                <w:szCs w:val="24"/>
              </w:rPr>
              <w:t>А.</w:t>
            </w:r>
            <w:r w:rsidRPr="00F74346">
              <w:rPr>
                <w:spacing w:val="-6"/>
                <w:sz w:val="24"/>
                <w:szCs w:val="24"/>
              </w:rPr>
              <w:t xml:space="preserve"> </w:t>
            </w:r>
            <w:r w:rsidRPr="00F74346">
              <w:rPr>
                <w:sz w:val="24"/>
                <w:szCs w:val="24"/>
              </w:rPr>
              <w:t>Т.</w:t>
            </w:r>
            <w:r w:rsidRPr="00F74346">
              <w:rPr>
                <w:spacing w:val="-6"/>
                <w:sz w:val="24"/>
                <w:szCs w:val="24"/>
              </w:rPr>
              <w:t xml:space="preserve"> </w:t>
            </w:r>
            <w:r w:rsidRPr="00F74346">
              <w:rPr>
                <w:sz w:val="24"/>
                <w:szCs w:val="24"/>
              </w:rPr>
              <w:t>Твардовский.</w:t>
            </w:r>
            <w:r w:rsidRPr="00F74346">
              <w:rPr>
                <w:spacing w:val="-6"/>
                <w:sz w:val="24"/>
                <w:szCs w:val="24"/>
              </w:rPr>
              <w:t xml:space="preserve"> </w:t>
            </w:r>
            <w:r w:rsidRPr="00F74346">
              <w:rPr>
                <w:spacing w:val="-4"/>
                <w:sz w:val="24"/>
                <w:szCs w:val="24"/>
              </w:rPr>
              <w:t>Поэма</w:t>
            </w:r>
          </w:p>
          <w:p w:rsidR="00B06107" w:rsidRPr="00F74346" w:rsidRDefault="00B06107" w:rsidP="00F74346">
            <w:pPr>
              <w:pStyle w:val="TableParagraph"/>
              <w:spacing w:before="24"/>
              <w:rPr>
                <w:sz w:val="24"/>
                <w:szCs w:val="24"/>
              </w:rPr>
            </w:pPr>
            <w:r w:rsidRPr="00F74346">
              <w:rPr>
                <w:sz w:val="24"/>
                <w:szCs w:val="24"/>
              </w:rPr>
              <w:t>«Василий</w:t>
            </w:r>
            <w:r w:rsidRPr="00F74346">
              <w:rPr>
                <w:spacing w:val="-9"/>
                <w:sz w:val="24"/>
                <w:szCs w:val="24"/>
              </w:rPr>
              <w:t xml:space="preserve"> </w:t>
            </w:r>
            <w:r w:rsidRPr="00F74346">
              <w:rPr>
                <w:sz w:val="24"/>
                <w:szCs w:val="24"/>
              </w:rPr>
              <w:t>Тёркин»</w:t>
            </w:r>
            <w:r w:rsidRPr="00F74346">
              <w:rPr>
                <w:spacing w:val="-12"/>
                <w:sz w:val="24"/>
                <w:szCs w:val="24"/>
              </w:rPr>
              <w:t xml:space="preserve"> </w:t>
            </w:r>
            <w:r w:rsidRPr="00F74346">
              <w:rPr>
                <w:spacing w:val="-2"/>
                <w:sz w:val="24"/>
                <w:szCs w:val="24"/>
              </w:rPr>
              <w:t>(главы</w:t>
            </w:r>
          </w:p>
          <w:p w:rsidR="00B06107" w:rsidRPr="00F74346" w:rsidRDefault="00B06107" w:rsidP="00F74346">
            <w:pPr>
              <w:pStyle w:val="TableParagraph"/>
              <w:spacing w:before="23"/>
              <w:rPr>
                <w:sz w:val="24"/>
                <w:szCs w:val="24"/>
              </w:rPr>
            </w:pPr>
            <w:r w:rsidRPr="00F74346">
              <w:rPr>
                <w:sz w:val="24"/>
                <w:szCs w:val="24"/>
              </w:rPr>
              <w:t>«Переправа»,</w:t>
            </w:r>
            <w:r w:rsidRPr="00F74346">
              <w:rPr>
                <w:spacing w:val="-17"/>
                <w:sz w:val="24"/>
                <w:szCs w:val="24"/>
              </w:rPr>
              <w:t xml:space="preserve"> </w:t>
            </w:r>
            <w:r w:rsidRPr="00F74346">
              <w:rPr>
                <w:spacing w:val="-2"/>
                <w:sz w:val="24"/>
                <w:szCs w:val="24"/>
              </w:rPr>
              <w:t>«Гармонь»,</w:t>
            </w:r>
          </w:p>
          <w:p w:rsidR="00B06107" w:rsidRPr="00F74346" w:rsidRDefault="00B06107" w:rsidP="00F74346">
            <w:pPr>
              <w:pStyle w:val="TableParagraph"/>
              <w:spacing w:before="31"/>
              <w:rPr>
                <w:sz w:val="24"/>
                <w:szCs w:val="24"/>
              </w:rPr>
            </w:pPr>
            <w:r w:rsidRPr="00F74346">
              <w:rPr>
                <w:sz w:val="24"/>
                <w:szCs w:val="24"/>
              </w:rPr>
              <w:t>«Два</w:t>
            </w:r>
            <w:r w:rsidRPr="00F74346">
              <w:rPr>
                <w:spacing w:val="-6"/>
                <w:sz w:val="24"/>
                <w:szCs w:val="24"/>
              </w:rPr>
              <w:t xml:space="preserve"> </w:t>
            </w:r>
            <w:r w:rsidRPr="00F74346">
              <w:rPr>
                <w:spacing w:val="-2"/>
                <w:sz w:val="24"/>
                <w:szCs w:val="24"/>
              </w:rPr>
              <w:t>солдата»,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«Поединок»</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3"/>
                <w:sz w:val="24"/>
                <w:szCs w:val="24"/>
              </w:rPr>
              <w:t xml:space="preserve"> </w:t>
            </w:r>
            <w:r w:rsidRPr="00F74346">
              <w:rPr>
                <w:rFonts w:ascii="Times New Roman" w:hAnsi="Times New Roman" w:cs="Times New Roman"/>
                <w:spacing w:val="-4"/>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6.2</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А.Н.</w:t>
            </w:r>
            <w:r w:rsidRPr="00F74346">
              <w:rPr>
                <w:spacing w:val="-7"/>
                <w:sz w:val="24"/>
                <w:szCs w:val="24"/>
              </w:rPr>
              <w:t xml:space="preserve"> </w:t>
            </w:r>
            <w:r w:rsidRPr="00F74346">
              <w:rPr>
                <w:sz w:val="24"/>
                <w:szCs w:val="24"/>
              </w:rPr>
              <w:t>Толстой.</w:t>
            </w:r>
            <w:r w:rsidRPr="00F74346">
              <w:rPr>
                <w:spacing w:val="-6"/>
                <w:sz w:val="24"/>
                <w:szCs w:val="24"/>
              </w:rPr>
              <w:t xml:space="preserve"> </w:t>
            </w:r>
            <w:r w:rsidRPr="00F74346">
              <w:rPr>
                <w:spacing w:val="-2"/>
                <w:sz w:val="24"/>
                <w:szCs w:val="24"/>
              </w:rPr>
              <w:t>Рассказ</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«Русский</w:t>
            </w:r>
            <w:r w:rsidRPr="00F74346">
              <w:rPr>
                <w:rFonts w:ascii="Times New Roman" w:hAnsi="Times New Roman" w:cs="Times New Roman"/>
                <w:spacing w:val="-10"/>
                <w:sz w:val="24"/>
                <w:szCs w:val="24"/>
              </w:rPr>
              <w:t xml:space="preserve"> </w:t>
            </w:r>
            <w:r w:rsidRPr="00F74346">
              <w:rPr>
                <w:rFonts w:ascii="Times New Roman" w:hAnsi="Times New Roman" w:cs="Times New Roman"/>
                <w:spacing w:val="-2"/>
                <w:sz w:val="24"/>
                <w:szCs w:val="24"/>
              </w:rPr>
              <w:t>характер»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6.3</w:t>
            </w:r>
          </w:p>
        </w:tc>
        <w:tc>
          <w:tcPr>
            <w:tcW w:w="6866" w:type="dxa"/>
            <w:vAlign w:val="center"/>
          </w:tcPr>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М. А. Шолохов. Рассказ</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 xml:space="preserve">«Судьба </w:t>
            </w:r>
            <w:r w:rsidRPr="00F74346">
              <w:rPr>
                <w:rFonts w:ascii="Times New Roman" w:hAnsi="Times New Roman" w:cs="Times New Roman"/>
                <w:spacing w:val="-2"/>
                <w:sz w:val="24"/>
                <w:szCs w:val="24"/>
              </w:rPr>
              <w:t>человека»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6.4</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w:t>
            </w:r>
            <w:r w:rsidRPr="00F74346">
              <w:rPr>
                <w:spacing w:val="-3"/>
                <w:sz w:val="24"/>
                <w:szCs w:val="24"/>
              </w:rPr>
              <w:t xml:space="preserve"> </w:t>
            </w:r>
            <w:r w:rsidRPr="00F74346">
              <w:rPr>
                <w:sz w:val="24"/>
                <w:szCs w:val="24"/>
              </w:rPr>
              <w:t>И.</w:t>
            </w:r>
            <w:r w:rsidRPr="00F74346">
              <w:rPr>
                <w:spacing w:val="-2"/>
                <w:sz w:val="24"/>
                <w:szCs w:val="24"/>
              </w:rPr>
              <w:t xml:space="preserve"> Солженицын.</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Рассказ</w:t>
            </w:r>
            <w:r w:rsidRPr="00F74346">
              <w:rPr>
                <w:rFonts w:ascii="Times New Roman" w:hAnsi="Times New Roman" w:cs="Times New Roman"/>
                <w:spacing w:val="-10"/>
                <w:sz w:val="24"/>
                <w:szCs w:val="24"/>
              </w:rPr>
              <w:t xml:space="preserve"> </w:t>
            </w:r>
            <w:r w:rsidRPr="00F74346">
              <w:rPr>
                <w:rFonts w:ascii="Times New Roman" w:hAnsi="Times New Roman" w:cs="Times New Roman"/>
                <w:sz w:val="24"/>
                <w:szCs w:val="24"/>
              </w:rPr>
              <w:t>«Матрёнин</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двор»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6.5</w:t>
            </w:r>
          </w:p>
        </w:tc>
        <w:tc>
          <w:tcPr>
            <w:tcW w:w="6866" w:type="dxa"/>
            <w:vAlign w:val="center"/>
          </w:tcPr>
          <w:p w:rsidR="00B06107" w:rsidRPr="00F74346" w:rsidRDefault="00B06107" w:rsidP="00F74346">
            <w:pPr>
              <w:pStyle w:val="TableParagraph"/>
              <w:spacing w:line="319" w:lineRule="exact"/>
              <w:rPr>
                <w:sz w:val="24"/>
                <w:szCs w:val="24"/>
              </w:rPr>
            </w:pPr>
            <w:r w:rsidRPr="00F74346">
              <w:rPr>
                <w:spacing w:val="-2"/>
                <w:sz w:val="24"/>
                <w:szCs w:val="24"/>
              </w:rPr>
              <w:t>Произведения</w:t>
            </w:r>
          </w:p>
          <w:p w:rsidR="00B06107" w:rsidRPr="00F74346" w:rsidRDefault="00B06107" w:rsidP="00F74346">
            <w:pPr>
              <w:pStyle w:val="TableParagraph"/>
              <w:spacing w:before="23" w:line="259" w:lineRule="auto"/>
              <w:ind w:right="209"/>
              <w:rPr>
                <w:sz w:val="24"/>
                <w:szCs w:val="24"/>
              </w:rPr>
            </w:pPr>
            <w:r w:rsidRPr="00F74346">
              <w:rPr>
                <w:sz w:val="24"/>
                <w:szCs w:val="24"/>
              </w:rPr>
              <w:t>отечественных</w:t>
            </w:r>
            <w:r w:rsidRPr="00F74346">
              <w:rPr>
                <w:spacing w:val="-18"/>
                <w:sz w:val="24"/>
                <w:szCs w:val="24"/>
              </w:rPr>
              <w:t xml:space="preserve"> </w:t>
            </w:r>
            <w:r w:rsidRPr="00F74346">
              <w:rPr>
                <w:sz w:val="24"/>
                <w:szCs w:val="24"/>
              </w:rPr>
              <w:t>прозаиков второй половины XX–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10"/>
                <w:sz w:val="24"/>
                <w:szCs w:val="24"/>
              </w:rPr>
              <w:t xml:space="preserve"> </w:t>
            </w:r>
            <w:r w:rsidRPr="00F74346">
              <w:rPr>
                <w:sz w:val="24"/>
                <w:szCs w:val="24"/>
              </w:rPr>
              <w:t>двух). Например, произведения Е. И. Носова,</w:t>
            </w:r>
          </w:p>
          <w:p w:rsidR="00B06107" w:rsidRPr="00F74346" w:rsidRDefault="00B06107" w:rsidP="00F74346">
            <w:pPr>
              <w:pStyle w:val="TableParagraph"/>
              <w:spacing w:line="264" w:lineRule="auto"/>
              <w:ind w:right="263"/>
              <w:rPr>
                <w:sz w:val="24"/>
                <w:szCs w:val="24"/>
              </w:rPr>
            </w:pPr>
            <w:r w:rsidRPr="00F74346">
              <w:rPr>
                <w:sz w:val="24"/>
                <w:szCs w:val="24"/>
              </w:rPr>
              <w:t>А.</w:t>
            </w:r>
            <w:r w:rsidRPr="00F74346">
              <w:rPr>
                <w:spacing w:val="-10"/>
                <w:sz w:val="24"/>
                <w:szCs w:val="24"/>
              </w:rPr>
              <w:t xml:space="preserve"> </w:t>
            </w:r>
            <w:r w:rsidRPr="00F74346">
              <w:rPr>
                <w:sz w:val="24"/>
                <w:szCs w:val="24"/>
              </w:rPr>
              <w:t>Н.</w:t>
            </w:r>
            <w:r w:rsidRPr="00F74346">
              <w:rPr>
                <w:spacing w:val="-10"/>
                <w:sz w:val="24"/>
                <w:szCs w:val="24"/>
              </w:rPr>
              <w:t xml:space="preserve"> </w:t>
            </w:r>
            <w:r w:rsidRPr="00F74346">
              <w:rPr>
                <w:sz w:val="24"/>
                <w:szCs w:val="24"/>
              </w:rPr>
              <w:t>и</w:t>
            </w:r>
            <w:r w:rsidRPr="00F74346">
              <w:rPr>
                <w:spacing w:val="-10"/>
                <w:sz w:val="24"/>
                <w:szCs w:val="24"/>
              </w:rPr>
              <w:t xml:space="preserve"> </w:t>
            </w:r>
            <w:r w:rsidRPr="00F74346">
              <w:rPr>
                <w:sz w:val="24"/>
                <w:szCs w:val="24"/>
              </w:rPr>
              <w:t>Б.</w:t>
            </w:r>
            <w:r w:rsidRPr="00F74346">
              <w:rPr>
                <w:spacing w:val="-8"/>
                <w:sz w:val="24"/>
                <w:szCs w:val="24"/>
              </w:rPr>
              <w:t xml:space="preserve"> </w:t>
            </w:r>
            <w:r w:rsidRPr="00F74346">
              <w:rPr>
                <w:sz w:val="24"/>
                <w:szCs w:val="24"/>
              </w:rPr>
              <w:t>Н.</w:t>
            </w:r>
            <w:r w:rsidRPr="00F74346">
              <w:rPr>
                <w:spacing w:val="-10"/>
                <w:sz w:val="24"/>
                <w:szCs w:val="24"/>
              </w:rPr>
              <w:t xml:space="preserve"> </w:t>
            </w:r>
            <w:r w:rsidRPr="00F74346">
              <w:rPr>
                <w:sz w:val="24"/>
                <w:szCs w:val="24"/>
              </w:rPr>
              <w:t>Стругацких, В. Ф. Тендрякова,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П.</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Екимова</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6.6</w:t>
            </w:r>
          </w:p>
        </w:tc>
        <w:tc>
          <w:tcPr>
            <w:tcW w:w="6866" w:type="dxa"/>
            <w:vAlign w:val="center"/>
          </w:tcPr>
          <w:p w:rsidR="00B06107" w:rsidRPr="00F74346" w:rsidRDefault="00B06107" w:rsidP="00F74346">
            <w:pPr>
              <w:pStyle w:val="TableParagraph"/>
              <w:spacing w:line="256" w:lineRule="auto"/>
              <w:ind w:right="1282"/>
              <w:rPr>
                <w:sz w:val="24"/>
                <w:szCs w:val="24"/>
              </w:rPr>
            </w:pPr>
            <w:r w:rsidRPr="00F74346">
              <w:rPr>
                <w:spacing w:val="-2"/>
                <w:sz w:val="24"/>
                <w:szCs w:val="24"/>
              </w:rPr>
              <w:t xml:space="preserve">Произведения </w:t>
            </w:r>
            <w:r w:rsidRPr="00F74346">
              <w:rPr>
                <w:sz w:val="24"/>
                <w:szCs w:val="24"/>
              </w:rPr>
              <w:t>отечественных</w:t>
            </w:r>
            <w:r w:rsidRPr="00F74346">
              <w:rPr>
                <w:spacing w:val="-18"/>
                <w:sz w:val="24"/>
                <w:szCs w:val="24"/>
              </w:rPr>
              <w:t xml:space="preserve"> </w:t>
            </w:r>
            <w:r w:rsidRPr="00F74346">
              <w:rPr>
                <w:sz w:val="24"/>
                <w:szCs w:val="24"/>
              </w:rPr>
              <w:t>и</w:t>
            </w:r>
          </w:p>
          <w:p w:rsidR="00B06107" w:rsidRPr="00F74346" w:rsidRDefault="00B06107" w:rsidP="00F74346">
            <w:pPr>
              <w:pStyle w:val="TableParagraph"/>
              <w:spacing w:line="259" w:lineRule="auto"/>
              <w:ind w:right="263"/>
              <w:rPr>
                <w:sz w:val="24"/>
                <w:szCs w:val="24"/>
              </w:rPr>
            </w:pPr>
            <w:r w:rsidRPr="00F74346">
              <w:rPr>
                <w:sz w:val="24"/>
                <w:szCs w:val="24"/>
              </w:rPr>
              <w:t>зарубежных прозаиков второй половины XX –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9"/>
                <w:sz w:val="24"/>
                <w:szCs w:val="24"/>
              </w:rPr>
              <w:t xml:space="preserve"> </w:t>
            </w:r>
            <w:r w:rsidRPr="00F74346">
              <w:rPr>
                <w:sz w:val="24"/>
                <w:szCs w:val="24"/>
              </w:rPr>
              <w:t>двух произведений на тему</w:t>
            </w:r>
          </w:p>
          <w:p w:rsidR="00B06107" w:rsidRPr="00F74346" w:rsidRDefault="00B06107" w:rsidP="00F74346">
            <w:pPr>
              <w:pStyle w:val="TableParagraph"/>
              <w:spacing w:line="256" w:lineRule="auto"/>
              <w:ind w:right="295"/>
              <w:rPr>
                <w:sz w:val="24"/>
                <w:szCs w:val="24"/>
              </w:rPr>
            </w:pPr>
            <w:r w:rsidRPr="00F74346">
              <w:rPr>
                <w:sz w:val="24"/>
                <w:szCs w:val="24"/>
              </w:rPr>
              <w:lastRenderedPageBreak/>
              <w:t>«Человек в ситуации нравственного</w:t>
            </w:r>
            <w:r w:rsidRPr="00F74346">
              <w:rPr>
                <w:spacing w:val="-18"/>
                <w:sz w:val="24"/>
                <w:szCs w:val="24"/>
              </w:rPr>
              <w:t xml:space="preserve"> </w:t>
            </w:r>
            <w:r w:rsidRPr="00F74346">
              <w:rPr>
                <w:sz w:val="24"/>
                <w:szCs w:val="24"/>
              </w:rPr>
              <w:t>выбора»). Например,</w:t>
            </w:r>
            <w:r w:rsidRPr="00F74346">
              <w:rPr>
                <w:spacing w:val="-18"/>
                <w:sz w:val="24"/>
                <w:szCs w:val="24"/>
              </w:rPr>
              <w:t xml:space="preserve"> </w:t>
            </w:r>
            <w:r w:rsidRPr="00F74346">
              <w:rPr>
                <w:sz w:val="24"/>
                <w:szCs w:val="24"/>
              </w:rPr>
              <w:t>произведения В. П. Астафьева,</w:t>
            </w:r>
          </w:p>
          <w:p w:rsidR="00B06107" w:rsidRPr="00F74346" w:rsidRDefault="00B06107" w:rsidP="00F74346">
            <w:pPr>
              <w:pStyle w:val="TableParagraph"/>
              <w:spacing w:before="11" w:line="256" w:lineRule="auto"/>
              <w:ind w:right="1213"/>
              <w:rPr>
                <w:sz w:val="24"/>
                <w:szCs w:val="24"/>
              </w:rPr>
            </w:pPr>
            <w:r w:rsidRPr="00F74346">
              <w:rPr>
                <w:sz w:val="24"/>
                <w:szCs w:val="24"/>
              </w:rPr>
              <w:t>Ю.</w:t>
            </w:r>
            <w:r w:rsidRPr="00F74346">
              <w:rPr>
                <w:spacing w:val="-15"/>
                <w:sz w:val="24"/>
                <w:szCs w:val="24"/>
              </w:rPr>
              <w:t xml:space="preserve"> </w:t>
            </w:r>
            <w:r w:rsidRPr="00F74346">
              <w:rPr>
                <w:sz w:val="24"/>
                <w:szCs w:val="24"/>
              </w:rPr>
              <w:t>В.</w:t>
            </w:r>
            <w:r w:rsidRPr="00F74346">
              <w:rPr>
                <w:spacing w:val="-15"/>
                <w:sz w:val="24"/>
                <w:szCs w:val="24"/>
              </w:rPr>
              <w:t xml:space="preserve"> </w:t>
            </w:r>
            <w:r w:rsidRPr="00F74346">
              <w:rPr>
                <w:sz w:val="24"/>
                <w:szCs w:val="24"/>
              </w:rPr>
              <w:t>Бондарева, Н.</w:t>
            </w:r>
            <w:r w:rsidRPr="00F74346">
              <w:rPr>
                <w:spacing w:val="-18"/>
                <w:sz w:val="24"/>
                <w:szCs w:val="24"/>
              </w:rPr>
              <w:t xml:space="preserve"> </w:t>
            </w:r>
            <w:r w:rsidRPr="00F74346">
              <w:rPr>
                <w:sz w:val="24"/>
                <w:szCs w:val="24"/>
              </w:rPr>
              <w:t>С.</w:t>
            </w:r>
            <w:r w:rsidRPr="00F74346">
              <w:rPr>
                <w:spacing w:val="-17"/>
                <w:sz w:val="24"/>
                <w:szCs w:val="24"/>
              </w:rPr>
              <w:t xml:space="preserve"> </w:t>
            </w:r>
            <w:r w:rsidRPr="00F74346">
              <w:rPr>
                <w:sz w:val="24"/>
                <w:szCs w:val="24"/>
              </w:rPr>
              <w:t>Дашевской, Дж.</w:t>
            </w:r>
            <w:r w:rsidRPr="00F74346">
              <w:rPr>
                <w:spacing w:val="-18"/>
                <w:sz w:val="24"/>
                <w:szCs w:val="24"/>
              </w:rPr>
              <w:t xml:space="preserve"> </w:t>
            </w:r>
            <w:r w:rsidRPr="00F74346">
              <w:rPr>
                <w:sz w:val="24"/>
                <w:szCs w:val="24"/>
              </w:rPr>
              <w:t>Сэлинджера, К. Патерсон,</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Кауфман</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lastRenderedPageBreak/>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6.7</w:t>
            </w:r>
          </w:p>
        </w:tc>
        <w:tc>
          <w:tcPr>
            <w:tcW w:w="6866" w:type="dxa"/>
            <w:vAlign w:val="center"/>
          </w:tcPr>
          <w:p w:rsidR="006F3365" w:rsidRPr="00F74346" w:rsidRDefault="006F3365" w:rsidP="00F74346">
            <w:pPr>
              <w:pStyle w:val="TableParagraph"/>
              <w:spacing w:line="259" w:lineRule="auto"/>
              <w:ind w:right="284"/>
              <w:rPr>
                <w:sz w:val="24"/>
                <w:szCs w:val="24"/>
              </w:rPr>
            </w:pPr>
            <w:r w:rsidRPr="00F74346">
              <w:rPr>
                <w:sz w:val="24"/>
                <w:szCs w:val="24"/>
              </w:rPr>
              <w:t>Поэзия</w:t>
            </w:r>
            <w:r w:rsidRPr="00F74346">
              <w:rPr>
                <w:spacing w:val="-18"/>
                <w:sz w:val="24"/>
                <w:szCs w:val="24"/>
              </w:rPr>
              <w:t xml:space="preserve"> </w:t>
            </w:r>
            <w:r w:rsidRPr="00F74346">
              <w:rPr>
                <w:sz w:val="24"/>
                <w:szCs w:val="24"/>
              </w:rPr>
              <w:t>второй</w:t>
            </w:r>
            <w:r w:rsidRPr="00F74346">
              <w:rPr>
                <w:spacing w:val="-17"/>
                <w:sz w:val="24"/>
                <w:szCs w:val="24"/>
              </w:rPr>
              <w:t xml:space="preserve"> </w:t>
            </w:r>
            <w:r w:rsidRPr="00F74346">
              <w:rPr>
                <w:sz w:val="24"/>
                <w:szCs w:val="24"/>
              </w:rPr>
              <w:t xml:space="preserve">половины XX – начала XXI века (не менее трёх </w:t>
            </w:r>
            <w:r w:rsidRPr="00F74346">
              <w:rPr>
                <w:spacing w:val="-2"/>
                <w:sz w:val="24"/>
                <w:szCs w:val="24"/>
              </w:rPr>
              <w:t>стихотворений).</w:t>
            </w:r>
          </w:p>
          <w:p w:rsidR="006F3365" w:rsidRPr="00F74346" w:rsidRDefault="006F3365" w:rsidP="00F74346">
            <w:pPr>
              <w:pStyle w:val="TableParagraph"/>
              <w:spacing w:line="264" w:lineRule="auto"/>
              <w:ind w:right="173"/>
              <w:rPr>
                <w:sz w:val="24"/>
                <w:szCs w:val="24"/>
              </w:rPr>
            </w:pPr>
            <w:r w:rsidRPr="00F74346">
              <w:rPr>
                <w:sz w:val="24"/>
                <w:szCs w:val="24"/>
              </w:rPr>
              <w:t>Например,</w:t>
            </w:r>
            <w:r w:rsidRPr="00F74346">
              <w:rPr>
                <w:spacing w:val="-18"/>
                <w:sz w:val="24"/>
                <w:szCs w:val="24"/>
              </w:rPr>
              <w:t xml:space="preserve"> </w:t>
            </w:r>
            <w:r w:rsidRPr="00F74346">
              <w:rPr>
                <w:sz w:val="24"/>
                <w:szCs w:val="24"/>
              </w:rPr>
              <w:t>стихотворения Н. А. Заболоцкого,</w:t>
            </w:r>
          </w:p>
          <w:p w:rsidR="006F3365" w:rsidRPr="00F74346" w:rsidRDefault="006F3365" w:rsidP="00F74346">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Светлова,</w:t>
            </w:r>
          </w:p>
          <w:p w:rsidR="006F3365" w:rsidRPr="00F74346" w:rsidRDefault="006F3365" w:rsidP="00F74346">
            <w:pPr>
              <w:pStyle w:val="TableParagraph"/>
              <w:spacing w:before="13" w:line="256" w:lineRule="auto"/>
              <w:ind w:right="989"/>
              <w:rPr>
                <w:sz w:val="24"/>
                <w:szCs w:val="24"/>
              </w:rPr>
            </w:pPr>
            <w:r w:rsidRPr="00F74346">
              <w:rPr>
                <w:sz w:val="24"/>
                <w:szCs w:val="24"/>
              </w:rPr>
              <w:t>М.</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Исаковского, К. М. Симонова,</w:t>
            </w:r>
          </w:p>
          <w:p w:rsidR="006F3365" w:rsidRPr="00F74346" w:rsidRDefault="006F3365" w:rsidP="00F74346">
            <w:pPr>
              <w:pStyle w:val="TableParagraph"/>
              <w:spacing w:before="10" w:line="256" w:lineRule="auto"/>
              <w:ind w:right="1236"/>
              <w:rPr>
                <w:sz w:val="24"/>
                <w:szCs w:val="24"/>
              </w:rPr>
            </w:pPr>
            <w:r w:rsidRPr="00F74346">
              <w:rPr>
                <w:sz w:val="24"/>
                <w:szCs w:val="24"/>
              </w:rPr>
              <w:t>Р. Г. Гамзатова, Б.</w:t>
            </w:r>
            <w:r w:rsidRPr="00F74346">
              <w:rPr>
                <w:spacing w:val="-18"/>
                <w:sz w:val="24"/>
                <w:szCs w:val="24"/>
              </w:rPr>
              <w:t xml:space="preserve"> </w:t>
            </w:r>
            <w:r w:rsidRPr="00F74346">
              <w:rPr>
                <w:sz w:val="24"/>
                <w:szCs w:val="24"/>
              </w:rPr>
              <w:t>Ш.</w:t>
            </w:r>
            <w:r w:rsidRPr="00F74346">
              <w:rPr>
                <w:spacing w:val="-17"/>
                <w:sz w:val="24"/>
                <w:szCs w:val="24"/>
              </w:rPr>
              <w:t xml:space="preserve"> </w:t>
            </w:r>
            <w:r w:rsidRPr="00F74346">
              <w:rPr>
                <w:sz w:val="24"/>
                <w:szCs w:val="24"/>
              </w:rPr>
              <w:t>Окуджавы, В.</w:t>
            </w:r>
            <w:r w:rsidRPr="00F74346">
              <w:rPr>
                <w:spacing w:val="3"/>
                <w:sz w:val="24"/>
                <w:szCs w:val="24"/>
              </w:rPr>
              <w:t xml:space="preserve"> </w:t>
            </w:r>
            <w:r w:rsidRPr="00F74346">
              <w:rPr>
                <w:sz w:val="24"/>
                <w:szCs w:val="24"/>
              </w:rPr>
              <w:t>С.</w:t>
            </w:r>
            <w:r w:rsidRPr="00F74346">
              <w:rPr>
                <w:spacing w:val="4"/>
                <w:sz w:val="24"/>
                <w:szCs w:val="24"/>
              </w:rPr>
              <w:t xml:space="preserve"> </w:t>
            </w:r>
            <w:r w:rsidRPr="00F74346">
              <w:rPr>
                <w:spacing w:val="-2"/>
                <w:sz w:val="24"/>
                <w:szCs w:val="24"/>
              </w:rPr>
              <w:t>Высоцкого,</w:t>
            </w:r>
          </w:p>
          <w:p w:rsidR="006F3365" w:rsidRPr="00F74346" w:rsidRDefault="006F3365" w:rsidP="00F74346">
            <w:pPr>
              <w:pStyle w:val="TableParagraph"/>
              <w:spacing w:before="3"/>
              <w:rPr>
                <w:sz w:val="24"/>
                <w:szCs w:val="24"/>
              </w:rPr>
            </w:pPr>
            <w:r w:rsidRPr="00F74346">
              <w:rPr>
                <w:sz w:val="24"/>
                <w:szCs w:val="24"/>
              </w:rPr>
              <w:t>А.</w:t>
            </w:r>
            <w:r w:rsidRPr="00F74346">
              <w:rPr>
                <w:spacing w:val="1"/>
                <w:sz w:val="24"/>
                <w:szCs w:val="24"/>
              </w:rPr>
              <w:t xml:space="preserve"> </w:t>
            </w:r>
            <w:r w:rsidRPr="00F74346">
              <w:rPr>
                <w:sz w:val="24"/>
                <w:szCs w:val="24"/>
              </w:rPr>
              <w:t>А.</w:t>
            </w:r>
            <w:r w:rsidRPr="00F74346">
              <w:rPr>
                <w:spacing w:val="1"/>
                <w:sz w:val="24"/>
                <w:szCs w:val="24"/>
              </w:rPr>
              <w:t xml:space="preserve"> </w:t>
            </w:r>
            <w:r w:rsidRPr="00F74346">
              <w:rPr>
                <w:spacing w:val="-2"/>
                <w:sz w:val="24"/>
                <w:szCs w:val="24"/>
              </w:rPr>
              <w:t>Вознесенского,</w:t>
            </w:r>
          </w:p>
          <w:p w:rsidR="006F3365" w:rsidRPr="00F74346" w:rsidRDefault="006F3365" w:rsidP="00F74346">
            <w:pPr>
              <w:pStyle w:val="TableParagraph"/>
              <w:spacing w:line="264" w:lineRule="auto"/>
              <w:ind w:right="518"/>
              <w:rPr>
                <w:sz w:val="24"/>
                <w:szCs w:val="24"/>
              </w:rPr>
            </w:pPr>
            <w:r w:rsidRPr="00F74346">
              <w:rPr>
                <w:sz w:val="24"/>
                <w:szCs w:val="24"/>
              </w:rPr>
              <w:t>Е.</w:t>
            </w:r>
            <w:r w:rsidRPr="00F74346">
              <w:rPr>
                <w:spacing w:val="1"/>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Евтушенко,</w:t>
            </w:r>
            <w:r w:rsidRPr="00F74346">
              <w:rPr>
                <w:sz w:val="24"/>
                <w:szCs w:val="24"/>
              </w:rPr>
              <w:t xml:space="preserve"> Р.</w:t>
            </w:r>
            <w:r w:rsidRPr="00F74346">
              <w:rPr>
                <w:spacing w:val="-18"/>
                <w:sz w:val="24"/>
                <w:szCs w:val="24"/>
              </w:rPr>
              <w:t xml:space="preserve"> </w:t>
            </w:r>
            <w:r w:rsidRPr="00F74346">
              <w:rPr>
                <w:sz w:val="24"/>
                <w:szCs w:val="24"/>
              </w:rPr>
              <w:t>И.</w:t>
            </w:r>
            <w:r w:rsidRPr="00F74346">
              <w:rPr>
                <w:spacing w:val="-17"/>
                <w:sz w:val="24"/>
                <w:szCs w:val="24"/>
              </w:rPr>
              <w:t xml:space="preserve"> </w:t>
            </w:r>
            <w:r w:rsidRPr="00F74346">
              <w:rPr>
                <w:sz w:val="24"/>
                <w:szCs w:val="24"/>
              </w:rPr>
              <w:t>Рождественского, И. А. Бродского,</w:t>
            </w:r>
          </w:p>
          <w:p w:rsidR="00CB680D"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Кушнера</w:t>
            </w:r>
            <w:r w:rsidRPr="00F74346">
              <w:rPr>
                <w:rFonts w:ascii="Times New Roman" w:hAnsi="Times New Roman" w:cs="Times New Roman"/>
                <w:spacing w:val="-6"/>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CB680D"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B06107">
            <w:pPr>
              <w:pStyle w:val="ConsPlusNormal"/>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F74346" w:rsidRPr="00CB680D" w:rsidTr="00EB2FEA">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13</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A14E4">
        <w:trPr>
          <w:jc w:val="center"/>
        </w:trPr>
        <w:tc>
          <w:tcPr>
            <w:tcW w:w="11605" w:type="dxa"/>
            <w:gridSpan w:val="5"/>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7.</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Зарубежная</w:t>
            </w:r>
            <w:r w:rsidRPr="00F74346">
              <w:rPr>
                <w:rFonts w:ascii="Times New Roman" w:hAnsi="Times New Roman" w:cs="Times New Roman"/>
                <w:b/>
                <w:spacing w:val="-8"/>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7.1</w:t>
            </w:r>
          </w:p>
        </w:tc>
        <w:tc>
          <w:tcPr>
            <w:tcW w:w="6866" w:type="dxa"/>
            <w:vAlign w:val="center"/>
          </w:tcPr>
          <w:p w:rsidR="00B06107" w:rsidRDefault="00B06107" w:rsidP="00F74346">
            <w:pPr>
              <w:pStyle w:val="TableParagraph"/>
              <w:spacing w:line="256" w:lineRule="auto"/>
              <w:ind w:right="653"/>
              <w:rPr>
                <w:sz w:val="24"/>
                <w:szCs w:val="24"/>
              </w:rPr>
            </w:pPr>
            <w:r w:rsidRPr="00F74346">
              <w:rPr>
                <w:sz w:val="24"/>
                <w:szCs w:val="24"/>
              </w:rPr>
              <w:t>У. Шекспир. Сонеты (один-два</w:t>
            </w:r>
            <w:r w:rsidRPr="00F74346">
              <w:rPr>
                <w:spacing w:val="-18"/>
                <w:sz w:val="24"/>
                <w:szCs w:val="24"/>
              </w:rPr>
              <w:t xml:space="preserve"> </w:t>
            </w:r>
            <w:r w:rsidRPr="00F74346">
              <w:rPr>
                <w:sz w:val="24"/>
                <w:szCs w:val="24"/>
              </w:rPr>
              <w:t>по</w:t>
            </w:r>
            <w:r w:rsidRPr="00F74346">
              <w:rPr>
                <w:spacing w:val="-17"/>
                <w:sz w:val="24"/>
                <w:szCs w:val="24"/>
              </w:rPr>
              <w:t xml:space="preserve"> </w:t>
            </w:r>
            <w:r w:rsidRPr="00F74346">
              <w:rPr>
                <w:sz w:val="24"/>
                <w:szCs w:val="24"/>
              </w:rPr>
              <w:t>выбору). На</w:t>
            </w:r>
            <w:r>
              <w:rPr>
                <w:sz w:val="24"/>
                <w:szCs w:val="24"/>
              </w:rPr>
              <w:t>пример,</w:t>
            </w:r>
          </w:p>
          <w:p w:rsidR="00B06107" w:rsidRPr="00F74346" w:rsidRDefault="00B06107" w:rsidP="00B06107">
            <w:pPr>
              <w:pStyle w:val="TableParagraph"/>
              <w:spacing w:line="256" w:lineRule="auto"/>
              <w:ind w:right="653"/>
              <w:rPr>
                <w:sz w:val="24"/>
                <w:szCs w:val="24"/>
              </w:rPr>
            </w:pPr>
            <w:r>
              <w:rPr>
                <w:sz w:val="24"/>
                <w:szCs w:val="24"/>
              </w:rPr>
              <w:t xml:space="preserve"> № </w:t>
            </w:r>
            <w:r w:rsidRPr="00F74346">
              <w:rPr>
                <w:sz w:val="24"/>
                <w:szCs w:val="24"/>
              </w:rPr>
              <w:t>66</w:t>
            </w:r>
            <w:r>
              <w:rPr>
                <w:sz w:val="24"/>
                <w:szCs w:val="24"/>
              </w:rPr>
              <w:t xml:space="preserve"> </w:t>
            </w:r>
            <w:r w:rsidRPr="00F74346">
              <w:rPr>
                <w:sz w:val="24"/>
                <w:szCs w:val="24"/>
              </w:rPr>
              <w:t>«Измучась</w:t>
            </w:r>
            <w:r w:rsidRPr="00F74346">
              <w:rPr>
                <w:spacing w:val="-12"/>
                <w:sz w:val="24"/>
                <w:szCs w:val="24"/>
              </w:rPr>
              <w:t xml:space="preserve"> </w:t>
            </w:r>
            <w:r w:rsidRPr="00F74346">
              <w:rPr>
                <w:spacing w:val="-4"/>
                <w:sz w:val="24"/>
                <w:szCs w:val="24"/>
              </w:rPr>
              <w:t>всем,</w:t>
            </w:r>
            <w:r>
              <w:rPr>
                <w:sz w:val="24"/>
                <w:szCs w:val="24"/>
              </w:rPr>
              <w:t xml:space="preserve"> </w:t>
            </w:r>
            <w:r w:rsidRPr="00F74346">
              <w:rPr>
                <w:sz w:val="24"/>
                <w:szCs w:val="24"/>
              </w:rPr>
              <w:t>я</w:t>
            </w:r>
            <w:r w:rsidRPr="00F74346">
              <w:rPr>
                <w:spacing w:val="-5"/>
                <w:sz w:val="24"/>
                <w:szCs w:val="24"/>
              </w:rPr>
              <w:t xml:space="preserve"> </w:t>
            </w:r>
            <w:r w:rsidRPr="00F74346">
              <w:rPr>
                <w:sz w:val="24"/>
                <w:szCs w:val="24"/>
              </w:rPr>
              <w:t>умереть</w:t>
            </w:r>
            <w:r w:rsidRPr="00F74346">
              <w:rPr>
                <w:spacing w:val="-5"/>
                <w:sz w:val="24"/>
                <w:szCs w:val="24"/>
              </w:rPr>
              <w:t xml:space="preserve"> </w:t>
            </w:r>
            <w:r w:rsidRPr="00F74346">
              <w:rPr>
                <w:sz w:val="24"/>
                <w:szCs w:val="24"/>
              </w:rPr>
              <w:t>хочу…»,</w:t>
            </w:r>
            <w:r w:rsidRPr="00F74346">
              <w:rPr>
                <w:spacing w:val="-4"/>
                <w:sz w:val="24"/>
                <w:szCs w:val="24"/>
              </w:rPr>
              <w:t xml:space="preserve"> </w:t>
            </w:r>
            <w:r w:rsidRPr="00F74346">
              <w:rPr>
                <w:sz w:val="24"/>
                <w:szCs w:val="24"/>
              </w:rPr>
              <w:t>№</w:t>
            </w:r>
            <w:r w:rsidRPr="00F74346">
              <w:rPr>
                <w:spacing w:val="-6"/>
                <w:sz w:val="24"/>
                <w:szCs w:val="24"/>
              </w:rPr>
              <w:t xml:space="preserve"> </w:t>
            </w:r>
            <w:r w:rsidRPr="00F74346">
              <w:rPr>
                <w:spacing w:val="-5"/>
                <w:sz w:val="24"/>
                <w:szCs w:val="24"/>
              </w:rPr>
              <w:t>130</w:t>
            </w:r>
          </w:p>
          <w:p w:rsidR="00B06107" w:rsidRPr="00F74346" w:rsidRDefault="00B06107" w:rsidP="00F74346">
            <w:pPr>
              <w:pStyle w:val="TableParagraph"/>
              <w:spacing w:before="24" w:line="256" w:lineRule="auto"/>
              <w:ind w:right="263"/>
              <w:rPr>
                <w:sz w:val="24"/>
                <w:szCs w:val="24"/>
              </w:rPr>
            </w:pPr>
            <w:r w:rsidRPr="00F74346">
              <w:rPr>
                <w:sz w:val="24"/>
                <w:szCs w:val="24"/>
              </w:rPr>
              <w:t>«Её</w:t>
            </w:r>
            <w:r w:rsidRPr="00F74346">
              <w:rPr>
                <w:spacing w:val="-12"/>
                <w:sz w:val="24"/>
                <w:szCs w:val="24"/>
              </w:rPr>
              <w:t xml:space="preserve"> </w:t>
            </w:r>
            <w:r w:rsidRPr="00F74346">
              <w:rPr>
                <w:sz w:val="24"/>
                <w:szCs w:val="24"/>
              </w:rPr>
              <w:t>глаза</w:t>
            </w:r>
            <w:r w:rsidRPr="00F74346">
              <w:rPr>
                <w:spacing w:val="-12"/>
                <w:sz w:val="24"/>
                <w:szCs w:val="24"/>
              </w:rPr>
              <w:t xml:space="preserve"> </w:t>
            </w:r>
            <w:r w:rsidRPr="00F74346">
              <w:rPr>
                <w:sz w:val="24"/>
                <w:szCs w:val="24"/>
              </w:rPr>
              <w:t>на</w:t>
            </w:r>
            <w:r w:rsidRPr="00F74346">
              <w:rPr>
                <w:spacing w:val="-10"/>
                <w:sz w:val="24"/>
                <w:szCs w:val="24"/>
              </w:rPr>
              <w:t xml:space="preserve"> </w:t>
            </w:r>
            <w:r w:rsidRPr="00F74346">
              <w:rPr>
                <w:sz w:val="24"/>
                <w:szCs w:val="24"/>
              </w:rPr>
              <w:t>звёзды</w:t>
            </w:r>
            <w:r w:rsidRPr="00F74346">
              <w:rPr>
                <w:spacing w:val="-11"/>
                <w:sz w:val="24"/>
                <w:szCs w:val="24"/>
              </w:rPr>
              <w:t xml:space="preserve"> </w:t>
            </w:r>
            <w:r w:rsidRPr="00F74346">
              <w:rPr>
                <w:sz w:val="24"/>
                <w:szCs w:val="24"/>
              </w:rPr>
              <w:t>не похожи…» и др.</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Трагедия «Ромео и Джульетта»</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(фрагменты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7.2</w:t>
            </w:r>
          </w:p>
        </w:tc>
        <w:tc>
          <w:tcPr>
            <w:tcW w:w="6866" w:type="dxa"/>
            <w:vAlign w:val="center"/>
          </w:tcPr>
          <w:p w:rsidR="00B06107" w:rsidRPr="00F74346" w:rsidRDefault="00B06107" w:rsidP="00F74346">
            <w:pPr>
              <w:pStyle w:val="TableParagraph"/>
              <w:spacing w:line="259" w:lineRule="auto"/>
              <w:ind w:right="630"/>
              <w:rPr>
                <w:sz w:val="24"/>
                <w:szCs w:val="24"/>
              </w:rPr>
            </w:pPr>
            <w:r w:rsidRPr="00F74346">
              <w:rPr>
                <w:sz w:val="24"/>
                <w:szCs w:val="24"/>
              </w:rPr>
              <w:t>Ж.-Б. Мольер. Комедия</w:t>
            </w:r>
            <w:r w:rsidRPr="00F74346">
              <w:rPr>
                <w:spacing w:val="-18"/>
                <w:sz w:val="24"/>
                <w:szCs w:val="24"/>
              </w:rPr>
              <w:t xml:space="preserve"> </w:t>
            </w:r>
            <w:r w:rsidRPr="00F74346">
              <w:rPr>
                <w:sz w:val="24"/>
                <w:szCs w:val="24"/>
              </w:rPr>
              <w:t>«Мещанин во дворянстве»</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(фрагменты</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7"/>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F74346" w:rsidRPr="00CB680D" w:rsidTr="00F95516">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5502D1">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Развитие речи</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C54D3B">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lastRenderedPageBreak/>
              <w:t>Внеклассное чтение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45C28">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Итоговые контрольные работы</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1C1664">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Резервное время</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F74346">
        <w:trPr>
          <w:trHeight w:val="18"/>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ОБЩЕЕ КОЛИЧЕСТВО ЧАСОВ ПО ПРОГРАММЕ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68</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bl>
    <w:p w:rsidR="00DE7B8F" w:rsidRDefault="00DE7B8F" w:rsidP="00216CD5">
      <w:pPr>
        <w:rPr>
          <w:b/>
          <w:bCs/>
          <w:sz w:val="28"/>
          <w:szCs w:val="28"/>
        </w:rPr>
        <w:sectPr w:rsidR="00DE7B8F" w:rsidSect="00630C17">
          <w:pgSz w:w="16838" w:h="11906" w:orient="landscape"/>
          <w:pgMar w:top="1701" w:right="454" w:bottom="397" w:left="567" w:header="709" w:footer="709" w:gutter="0"/>
          <w:cols w:space="708"/>
          <w:docGrid w:linePitch="360"/>
        </w:sectPr>
      </w:pPr>
    </w:p>
    <w:p w:rsidR="00524D2D" w:rsidRPr="00524D2D" w:rsidRDefault="00524D2D" w:rsidP="00DC34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b/>
          <w:bCs/>
          <w:caps/>
          <w:kern w:val="36"/>
          <w:sz w:val="24"/>
          <w:szCs w:val="24"/>
          <w:lang w:eastAsia="ru-RU"/>
        </w:rPr>
      </w:pPr>
      <w:r w:rsidRPr="00524D2D">
        <w:rPr>
          <w:rFonts w:ascii="LiberationSerif" w:eastAsia="Times New Roman" w:hAnsi="LiberationSerif"/>
          <w:b/>
          <w:bCs/>
          <w:caps/>
          <w:kern w:val="36"/>
          <w:sz w:val="24"/>
          <w:szCs w:val="24"/>
          <w:lang w:eastAsia="ru-RU"/>
        </w:rPr>
        <w:lastRenderedPageBreak/>
        <w:t>УЧеБНО-МЕТОДИЧЕСКОЕ ОБЕСПЕЧЕНИЕ ОБРАЗОВАТЕЛЬНОГО ПРОЦЕССА </w:t>
      </w:r>
    </w:p>
    <w:p w:rsidR="00524D2D" w:rsidRPr="00524D2D" w:rsidRDefault="00524D2D" w:rsidP="00524D2D">
      <w:pPr>
        <w:spacing w:before="100" w:beforeAutospacing="1" w:after="132" w:afterAutospacing="1" w:line="240"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ОБЯЗАТЕЛЬНЫЕ УЧЕБНЫЕ МАТЕРИАЛЫ ДЛЯ УЧЕНИКА</w:t>
      </w:r>
    </w:p>
    <w:p w:rsid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Литература (в 2 частях), 5 класс /Коровина В.Я., Журавлев В.П., Коровин В.И., АО «Издательство «Просвещение»;</w:t>
      </w:r>
    </w:p>
    <w:p w:rsidR="001D78F7" w:rsidRDefault="001D78F7" w:rsidP="00543CD7">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Литература (в 2 частях), 6 класс / Полухина В.П., Коровина В.Я., Журавлев В.П. и другие; под редакцией Коровиной В.Я.; АО «Издательство «Просвещение»;</w:t>
      </w:r>
    </w:p>
    <w:p w:rsidR="00B1535D" w:rsidRDefault="00B1535D" w:rsidP="00B1535D">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 xml:space="preserve">Литература (в 2 частях), </w:t>
      </w:r>
      <w:r>
        <w:rPr>
          <w:rFonts w:ascii="Times New Roman" w:eastAsia="Times New Roman" w:hAnsi="Times New Roman"/>
          <w:color w:val="000000"/>
          <w:sz w:val="24"/>
          <w:lang w:eastAsia="ru-RU"/>
        </w:rPr>
        <w:t>7</w:t>
      </w:r>
      <w:r w:rsidRPr="001D78F7">
        <w:rPr>
          <w:rFonts w:ascii="Times New Roman" w:eastAsia="Times New Roman" w:hAnsi="Times New Roman"/>
          <w:color w:val="000000"/>
          <w:sz w:val="24"/>
          <w:lang w:eastAsia="ru-RU"/>
        </w:rPr>
        <w:t xml:space="preserve"> класс / Полухина В.П., Коровина В.Я., Журавлев В.П. и другие; под редакцией Коровиной В.Я.; АО «Издательство «Просвещение»;</w:t>
      </w:r>
    </w:p>
    <w:p w:rsidR="009B1160" w:rsidRPr="009B1160" w:rsidRDefault="009B1160" w:rsidP="00543CD7">
      <w:pPr>
        <w:shd w:val="clear" w:color="auto" w:fill="FFFFFF"/>
        <w:spacing w:after="0" w:line="240" w:lineRule="auto"/>
        <w:rPr>
          <w:rFonts w:ascii="Times New Roman" w:eastAsia="Times New Roman" w:hAnsi="Times New Roman"/>
          <w:color w:val="292D3D"/>
          <w:sz w:val="24"/>
          <w:szCs w:val="24"/>
          <w:lang w:eastAsia="ru-RU"/>
        </w:rPr>
      </w:pPr>
      <w:r w:rsidRPr="001D78F7">
        <w:rPr>
          <w:rFonts w:ascii="Times New Roman" w:eastAsia="Times New Roman" w:hAnsi="Times New Roman"/>
          <w:color w:val="000000"/>
          <w:sz w:val="24"/>
          <w:lang w:eastAsia="ru-RU"/>
        </w:rPr>
        <w:t xml:space="preserve">Литература (в 2 частях), </w:t>
      </w:r>
      <w:r w:rsidR="00543CD7">
        <w:rPr>
          <w:rFonts w:ascii="Times New Roman" w:eastAsia="Times New Roman" w:hAnsi="Times New Roman"/>
          <w:color w:val="000000"/>
          <w:sz w:val="24"/>
          <w:lang w:eastAsia="ru-RU"/>
        </w:rPr>
        <w:t>8 класс /</w:t>
      </w:r>
      <w:r w:rsidRPr="009B1160">
        <w:rPr>
          <w:rFonts w:ascii="Times New Roman" w:eastAsia="Times New Roman" w:hAnsi="Times New Roman"/>
          <w:color w:val="292D3D"/>
          <w:sz w:val="24"/>
          <w:szCs w:val="24"/>
          <w:lang w:eastAsia="ru-RU"/>
        </w:rPr>
        <w:t>Коровина В.Я., Журавлев В.П., Коровин В.И. и др. / Под ред. Коровиной</w:t>
      </w:r>
      <w:r w:rsidR="00543CD7">
        <w:rPr>
          <w:rFonts w:ascii="Times New Roman" w:eastAsia="Times New Roman" w:hAnsi="Times New Roman"/>
          <w:color w:val="292D3D"/>
          <w:sz w:val="24"/>
          <w:szCs w:val="24"/>
          <w:lang w:eastAsia="ru-RU"/>
        </w:rPr>
        <w:t xml:space="preserve"> </w:t>
      </w:r>
      <w:r w:rsidR="00543CD7" w:rsidRPr="00524D2D">
        <w:rPr>
          <w:rFonts w:ascii="Times New Roman" w:eastAsia="Times New Roman" w:hAnsi="Times New Roman"/>
          <w:color w:val="000000"/>
          <w:sz w:val="24"/>
          <w:lang w:eastAsia="ru-RU"/>
        </w:rPr>
        <w:t>АО «Издательство «Просвещение»;</w:t>
      </w:r>
    </w:p>
    <w:p w:rsidR="009B1160" w:rsidRPr="00524D2D" w:rsidRDefault="009B1160" w:rsidP="00543CD7">
      <w:pPr>
        <w:spacing w:after="0" w:line="240" w:lineRule="auto"/>
        <w:ind w:right="55"/>
        <w:rPr>
          <w:rFonts w:ascii="Times New Roman" w:eastAsia="Times New Roman" w:hAnsi="Times New Roman"/>
          <w:color w:val="000000"/>
          <w:sz w:val="24"/>
          <w:lang w:eastAsia="ru-RU"/>
        </w:rPr>
      </w:pPr>
    </w:p>
    <w:p w:rsidR="00524D2D" w:rsidRPr="00524D2D" w:rsidRDefault="00524D2D" w:rsidP="00543CD7">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МЕТОДИЧЕСКИЕ МАТЕРИАЛЫ ДЛЯ УЧИТЕЛЯ</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Журавлев В.П., Коровин В.И. Литература. 5 класс: Учебник дляобщеобразовательных учреждений. В 2ч. М.: Просвещение, 2019.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Еремина О.А, Уроки литературы в 5 классе: Книга для учителя. М.: Просвещение, 2008.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Егорова Н.В. Универсальные поурочные разработки по литературе 5 класс. – М.: ВАКО, 2011. –416 с. – (в помощь школьному учителю).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Золотарева И.В., Егорова Н.В. Универсальные поурочные разработки по литературе. 5 класс. – 3-еизд., перераб, и доп. - М: ВАКО, 2007.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и др. Читаем, думаем, спорим ...: Дидактический материал по литературе: 5 класс /В.Я. Коровина, В.П. Журавлев, В.И. Коровин. – 7-е изд. – М.: Просвещение, 2011.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Контрольно-измерительные материалы. Литература: 5 класс / Сост. Л.В. Антонова. – М.: ВАКО,</w:t>
      </w:r>
    </w:p>
    <w:p w:rsidR="00524D2D" w:rsidRDefault="00524D2D" w:rsidP="001D78F7">
      <w:pPr>
        <w:spacing w:after="0" w:line="240" w:lineRule="auto"/>
        <w:ind w:right="57"/>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2011. – 96 с. – (Контрольно-измерительные материалы)</w:t>
      </w:r>
    </w:p>
    <w:p w:rsidR="001D78F7" w:rsidRPr="001D78F7" w:rsidRDefault="001D78F7" w:rsidP="001D78F7">
      <w:pPr>
        <w:numPr>
          <w:ilvl w:val="0"/>
          <w:numId w:val="24"/>
        </w:numPr>
        <w:spacing w:after="0" w:line="240" w:lineRule="auto"/>
        <w:ind w:right="57" w:hanging="240"/>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 xml:space="preserve"> </w:t>
      </w:r>
      <w:r w:rsidRPr="001D78F7">
        <w:rPr>
          <w:rFonts w:ascii="Times New Roman" w:eastAsia="Times New Roman" w:hAnsi="Times New Roman"/>
          <w:color w:val="000000"/>
          <w:sz w:val="24"/>
          <w:lang w:eastAsia="ru-RU"/>
        </w:rPr>
        <w:t>Примерная рабочая программа "Литература 5-9".</w:t>
      </w:r>
    </w:p>
    <w:p w:rsidR="001D78F7" w:rsidRDefault="001D78F7" w:rsidP="001D78F7">
      <w:pPr>
        <w:spacing w:after="0" w:line="240" w:lineRule="auto"/>
        <w:ind w:right="57"/>
        <w:rPr>
          <w:rFonts w:ascii="Times New Roman" w:eastAsia="Times New Roman" w:hAnsi="Times New Roman"/>
          <w:color w:val="000000"/>
          <w:sz w:val="24"/>
          <w:lang w:eastAsia="ru-RU"/>
        </w:rPr>
      </w:pPr>
    </w:p>
    <w:p w:rsidR="00524D2D" w:rsidRPr="00524D2D" w:rsidRDefault="00524D2D" w:rsidP="00524D2D">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ЦИФРОВЫЕ ОБРАЗОВАТЕЛЬНЫЕ РЕСУРСЫ И РЕСУРСЫ СЕТИ ИНТЕРНЕТ</w:t>
      </w:r>
    </w:p>
    <w:p w:rsidR="00524D2D" w:rsidRPr="00524D2D" w:rsidRDefault="00524D2D" w:rsidP="00524D2D">
      <w:pPr>
        <w:spacing w:after="5"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Российская электронная школа www.resh.edu.ru</w:t>
      </w:r>
    </w:p>
    <w:p w:rsidR="00524D2D" w:rsidRP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Библиотека видеоуроков https://interneturok.ru/lesson/russian/5-klass/vvedenie/obschiesvedeniyaorusskom-yazyke)</w:t>
      </w:r>
    </w:p>
    <w:p w:rsidR="00524D2D" w:rsidRDefault="00524D2D" w:rsidP="001D78F7">
      <w:pPr>
        <w:spacing w:after="0" w:line="240" w:lineRule="auto"/>
        <w:ind w:right="3728"/>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Электронные методические материалы https://infourok.ru https://skysmart.ru/courses/onlajn-uroki-po-russkomu-yazyku https://media.prosv.ru/ http://viki.rdf.ru/item/1585/download/ http://festival.1september.ru/articles/580712/ http://pedsovet.su/load/239-1-0-13154 </w:t>
      </w:r>
      <w:hyperlink r:id="rId38"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p w:rsidR="001D78F7" w:rsidRDefault="001D78F7" w:rsidP="001D78F7">
      <w:pPr>
        <w:pStyle w:val="aa"/>
        <w:ind w:left="0"/>
      </w:pPr>
      <w:r>
        <w:t>resh.edu.ru</w:t>
      </w:r>
    </w:p>
    <w:p w:rsidR="001D78F7" w:rsidRPr="00524D2D" w:rsidRDefault="001D78F7" w:rsidP="00524D2D">
      <w:pPr>
        <w:spacing w:after="0" w:line="290" w:lineRule="auto"/>
        <w:ind w:right="3728"/>
        <w:rPr>
          <w:rFonts w:ascii="Times New Roman" w:eastAsia="Times New Roman" w:hAnsi="Times New Roman"/>
          <w:color w:val="000000"/>
          <w:sz w:val="24"/>
          <w:lang w:eastAsia="ru-RU"/>
        </w:rPr>
      </w:pPr>
    </w:p>
    <w:p w:rsidR="00524D2D" w:rsidRPr="00524D2D" w:rsidRDefault="00524D2D" w:rsidP="00524D2D">
      <w:pPr>
        <w:spacing w:after="0" w:line="290" w:lineRule="auto"/>
        <w:ind w:right="3728"/>
        <w:rPr>
          <w:rFonts w:ascii="Times New Roman" w:eastAsia="Times New Roman" w:hAnsi="Times New Roman"/>
          <w:color w:val="000000"/>
          <w:sz w:val="24"/>
          <w:lang w:eastAsia="ru-RU"/>
        </w:rPr>
      </w:pPr>
      <w:r w:rsidRPr="00524D2D">
        <w:rPr>
          <w:rFonts w:ascii="Times New Roman" w:eastAsia="Times New Roman" w:hAnsi="Times New Roman"/>
          <w:b/>
          <w:color w:val="000000"/>
          <w:sz w:val="24"/>
          <w:lang w:eastAsia="ru-RU"/>
        </w:rPr>
        <w:t>МАТЕРИАЛЬНО-ТЕХНИЧЕСКОЕ ОБЕСПЕЧЕНИЕ ОБРАЗОВАТЕЛЬНОГО ПРОЦЕССА</w:t>
      </w:r>
    </w:p>
    <w:p w:rsidR="00524D2D" w:rsidRPr="00524D2D" w:rsidRDefault="001D78F7" w:rsidP="001D78F7">
      <w:pPr>
        <w:spacing w:after="122"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lastRenderedPageBreak/>
        <w:t>Интерактивная доска, мультимедийный проектор</w:t>
      </w:r>
    </w:p>
    <w:p w:rsidR="00524D2D" w:rsidRPr="00524D2D" w:rsidRDefault="00856F01" w:rsidP="00856F01">
      <w:pPr>
        <w:spacing w:after="0" w:line="259" w:lineRule="auto"/>
        <w:rPr>
          <w:rFonts w:ascii="Times New Roman" w:eastAsia="Times New Roman" w:hAnsi="Times New Roman"/>
          <w:color w:val="000000"/>
          <w:sz w:val="24"/>
          <w:lang w:eastAsia="ru-RU"/>
        </w:rPr>
      </w:pPr>
      <w:r>
        <w:rPr>
          <w:rFonts w:ascii="Times New Roman" w:eastAsia="Times New Roman" w:hAnsi="Times New Roman"/>
          <w:b/>
          <w:color w:val="000000"/>
          <w:sz w:val="24"/>
          <w:lang w:eastAsia="ru-RU"/>
        </w:rPr>
        <w:t>У</w:t>
      </w:r>
      <w:r w:rsidR="00524D2D" w:rsidRPr="00524D2D">
        <w:rPr>
          <w:rFonts w:ascii="Times New Roman" w:eastAsia="Times New Roman" w:hAnsi="Times New Roman"/>
          <w:b/>
          <w:color w:val="000000"/>
          <w:sz w:val="24"/>
          <w:lang w:eastAsia="ru-RU"/>
        </w:rPr>
        <w:t>ЧЕБНОЕ ОБОРУДОВАНИЕ</w:t>
      </w:r>
    </w:p>
    <w:p w:rsidR="00524D2D" w:rsidRPr="00524D2D" w:rsidRDefault="00524D2D" w:rsidP="00856F01">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Таблицы, плакаты, словари, портреты, дидактический материал.</w:t>
      </w:r>
    </w:p>
    <w:sectPr w:rsidR="00524D2D" w:rsidRPr="00524D2D" w:rsidSect="00630C17">
      <w:pgSz w:w="16838" w:h="11906" w:orient="landscape"/>
      <w:pgMar w:top="1701" w:right="454" w:bottom="39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0F4" w:rsidRDefault="007D40F4" w:rsidP="00DF4E28">
      <w:pPr>
        <w:spacing w:after="0" w:line="240" w:lineRule="auto"/>
      </w:pPr>
      <w:r>
        <w:separator/>
      </w:r>
    </w:p>
  </w:endnote>
  <w:endnote w:type="continuationSeparator" w:id="0">
    <w:p w:rsidR="007D40F4" w:rsidRDefault="007D40F4" w:rsidP="00DF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iberationSerif">
    <w:altName w:val="Times New Roman"/>
    <w:panose1 w:val="00000000000000000000"/>
    <w:charset w:val="00"/>
    <w:family w:val="roman"/>
    <w:notTrueType/>
    <w:pitch w:val="default"/>
  </w:font>
  <w:font w:name="Times New Roman CYR">
    <w:panose1 w:val="02020603050405020304"/>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0F4" w:rsidRDefault="007D40F4" w:rsidP="00DF4E28">
      <w:pPr>
        <w:spacing w:after="0" w:line="240" w:lineRule="auto"/>
      </w:pPr>
      <w:r>
        <w:separator/>
      </w:r>
    </w:p>
  </w:footnote>
  <w:footnote w:type="continuationSeparator" w:id="0">
    <w:p w:rsidR="007D40F4" w:rsidRDefault="007D40F4" w:rsidP="00DF4E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134892"/>
      <w:docPartObj>
        <w:docPartGallery w:val="Page Numbers (Top of Page)"/>
        <w:docPartUnique/>
      </w:docPartObj>
    </w:sdtPr>
    <w:sdtEndPr>
      <w:rPr>
        <w:rFonts w:ascii="Times New Roman" w:hAnsi="Times New Roman"/>
      </w:rPr>
    </w:sdtEndPr>
    <w:sdtContent>
      <w:p w:rsidR="00120E54" w:rsidRPr="00DF4E28" w:rsidRDefault="00A60389">
        <w:pPr>
          <w:pStyle w:val="a3"/>
          <w:jc w:val="center"/>
          <w:rPr>
            <w:rFonts w:ascii="Times New Roman" w:hAnsi="Times New Roman"/>
          </w:rPr>
        </w:pPr>
        <w:r w:rsidRPr="00DF4E28">
          <w:rPr>
            <w:rFonts w:ascii="Times New Roman" w:hAnsi="Times New Roman"/>
          </w:rPr>
          <w:fldChar w:fldCharType="begin"/>
        </w:r>
        <w:r w:rsidR="00120E54" w:rsidRPr="00DF4E28">
          <w:rPr>
            <w:rFonts w:ascii="Times New Roman" w:hAnsi="Times New Roman"/>
          </w:rPr>
          <w:instrText>PAGE   \* MERGEFORMAT</w:instrText>
        </w:r>
        <w:r w:rsidRPr="00DF4E28">
          <w:rPr>
            <w:rFonts w:ascii="Times New Roman" w:hAnsi="Times New Roman"/>
          </w:rPr>
          <w:fldChar w:fldCharType="separate"/>
        </w:r>
        <w:r w:rsidR="002962F6">
          <w:rPr>
            <w:rFonts w:ascii="Times New Roman" w:hAnsi="Times New Roman"/>
            <w:noProof/>
          </w:rPr>
          <w:t>46</w:t>
        </w:r>
        <w:r w:rsidRPr="00DF4E28">
          <w:rPr>
            <w:rFonts w:ascii="Times New Roman" w:hAnsi="Times New Roman"/>
          </w:rPr>
          <w:fldChar w:fldCharType="end"/>
        </w:r>
      </w:p>
    </w:sdtContent>
  </w:sdt>
  <w:p w:rsidR="00120E54" w:rsidRDefault="00120E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E54" w:rsidRPr="005E7A2E" w:rsidRDefault="00120E54">
    <w:pPr>
      <w:pStyle w:val="a3"/>
      <w:jc w:val="center"/>
      <w:rPr>
        <w:rFonts w:ascii="Times New Roman" w:hAnsi="Times New Roman"/>
      </w:rPr>
    </w:pPr>
  </w:p>
  <w:p w:rsidR="00120E54" w:rsidRDefault="00120E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846EA"/>
    <w:multiLevelType w:val="multilevel"/>
    <w:tmpl w:val="8E140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D1A7F"/>
    <w:multiLevelType w:val="multilevel"/>
    <w:tmpl w:val="85CA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E1564"/>
    <w:multiLevelType w:val="hybridMultilevel"/>
    <w:tmpl w:val="B38C890E"/>
    <w:lvl w:ilvl="0" w:tplc="447CDAD0">
      <w:start w:val="1"/>
      <w:numFmt w:val="decimal"/>
      <w:lvlText w:val="%1)"/>
      <w:lvlJc w:val="left"/>
      <w:pPr>
        <w:ind w:left="546" w:hanging="260"/>
      </w:pPr>
      <w:rPr>
        <w:rFonts w:ascii="Times New Roman" w:eastAsia="Times New Roman" w:hAnsi="Times New Roman" w:cs="Times New Roman" w:hint="default"/>
        <w:b/>
        <w:bCs/>
        <w:w w:val="100"/>
        <w:sz w:val="24"/>
        <w:szCs w:val="24"/>
        <w:lang w:val="ru-RU" w:eastAsia="en-US" w:bidi="ar-SA"/>
      </w:rPr>
    </w:lvl>
    <w:lvl w:ilvl="1" w:tplc="0C50DF62">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3FF899DE">
      <w:numFmt w:val="bullet"/>
      <w:lvlText w:val="•"/>
      <w:lvlJc w:val="left"/>
      <w:pPr>
        <w:ind w:left="1680" w:hanging="361"/>
      </w:pPr>
      <w:rPr>
        <w:rFonts w:hint="default"/>
        <w:lang w:val="ru-RU" w:eastAsia="en-US" w:bidi="ar-SA"/>
      </w:rPr>
    </w:lvl>
    <w:lvl w:ilvl="3" w:tplc="5666234E">
      <w:numFmt w:val="bullet"/>
      <w:lvlText w:val="•"/>
      <w:lvlJc w:val="left"/>
      <w:pPr>
        <w:ind w:left="2820" w:hanging="361"/>
      </w:pPr>
      <w:rPr>
        <w:rFonts w:hint="default"/>
        <w:lang w:val="ru-RU" w:eastAsia="en-US" w:bidi="ar-SA"/>
      </w:rPr>
    </w:lvl>
    <w:lvl w:ilvl="4" w:tplc="B1B61750">
      <w:numFmt w:val="bullet"/>
      <w:lvlText w:val="•"/>
      <w:lvlJc w:val="left"/>
      <w:pPr>
        <w:ind w:left="3960" w:hanging="361"/>
      </w:pPr>
      <w:rPr>
        <w:rFonts w:hint="default"/>
        <w:lang w:val="ru-RU" w:eastAsia="en-US" w:bidi="ar-SA"/>
      </w:rPr>
    </w:lvl>
    <w:lvl w:ilvl="5" w:tplc="C97AE1BA">
      <w:numFmt w:val="bullet"/>
      <w:lvlText w:val="•"/>
      <w:lvlJc w:val="left"/>
      <w:pPr>
        <w:ind w:left="5100" w:hanging="361"/>
      </w:pPr>
      <w:rPr>
        <w:rFonts w:hint="default"/>
        <w:lang w:val="ru-RU" w:eastAsia="en-US" w:bidi="ar-SA"/>
      </w:rPr>
    </w:lvl>
    <w:lvl w:ilvl="6" w:tplc="3B00CD7C">
      <w:numFmt w:val="bullet"/>
      <w:lvlText w:val="•"/>
      <w:lvlJc w:val="left"/>
      <w:pPr>
        <w:ind w:left="6240" w:hanging="361"/>
      </w:pPr>
      <w:rPr>
        <w:rFonts w:hint="default"/>
        <w:lang w:val="ru-RU" w:eastAsia="en-US" w:bidi="ar-SA"/>
      </w:rPr>
    </w:lvl>
    <w:lvl w:ilvl="7" w:tplc="9B70BF46">
      <w:numFmt w:val="bullet"/>
      <w:lvlText w:val="•"/>
      <w:lvlJc w:val="left"/>
      <w:pPr>
        <w:ind w:left="7380" w:hanging="361"/>
      </w:pPr>
      <w:rPr>
        <w:rFonts w:hint="default"/>
        <w:lang w:val="ru-RU" w:eastAsia="en-US" w:bidi="ar-SA"/>
      </w:rPr>
    </w:lvl>
    <w:lvl w:ilvl="8" w:tplc="94482250">
      <w:numFmt w:val="bullet"/>
      <w:lvlText w:val="•"/>
      <w:lvlJc w:val="left"/>
      <w:pPr>
        <w:ind w:left="8520" w:hanging="361"/>
      </w:pPr>
      <w:rPr>
        <w:rFonts w:hint="default"/>
        <w:lang w:val="ru-RU" w:eastAsia="en-US" w:bidi="ar-SA"/>
      </w:rPr>
    </w:lvl>
  </w:abstractNum>
  <w:abstractNum w:abstractNumId="3" w15:restartNumberingAfterBreak="0">
    <w:nsid w:val="14D61668"/>
    <w:multiLevelType w:val="multilevel"/>
    <w:tmpl w:val="75B41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45410"/>
    <w:multiLevelType w:val="multilevel"/>
    <w:tmpl w:val="40FA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1A5257"/>
    <w:multiLevelType w:val="multilevel"/>
    <w:tmpl w:val="51BC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742F0"/>
    <w:multiLevelType w:val="multilevel"/>
    <w:tmpl w:val="6EF8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17008"/>
    <w:multiLevelType w:val="hybridMultilevel"/>
    <w:tmpl w:val="6E9AA208"/>
    <w:lvl w:ilvl="0" w:tplc="93605606">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92ECD58C">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E0187E08">
      <w:numFmt w:val="bullet"/>
      <w:lvlText w:val="•"/>
      <w:lvlJc w:val="left"/>
      <w:pPr>
        <w:ind w:left="1697" w:hanging="361"/>
      </w:pPr>
      <w:rPr>
        <w:rFonts w:hint="default"/>
        <w:lang w:val="ru-RU" w:eastAsia="en-US" w:bidi="ar-SA"/>
      </w:rPr>
    </w:lvl>
    <w:lvl w:ilvl="3" w:tplc="7DC695CE">
      <w:numFmt w:val="bullet"/>
      <w:lvlText w:val="•"/>
      <w:lvlJc w:val="left"/>
      <w:pPr>
        <w:ind w:left="2835" w:hanging="361"/>
      </w:pPr>
      <w:rPr>
        <w:rFonts w:hint="default"/>
        <w:lang w:val="ru-RU" w:eastAsia="en-US" w:bidi="ar-SA"/>
      </w:rPr>
    </w:lvl>
    <w:lvl w:ilvl="4" w:tplc="7E82A5AC">
      <w:numFmt w:val="bullet"/>
      <w:lvlText w:val="•"/>
      <w:lvlJc w:val="left"/>
      <w:pPr>
        <w:ind w:left="3973" w:hanging="361"/>
      </w:pPr>
      <w:rPr>
        <w:rFonts w:hint="default"/>
        <w:lang w:val="ru-RU" w:eastAsia="en-US" w:bidi="ar-SA"/>
      </w:rPr>
    </w:lvl>
    <w:lvl w:ilvl="5" w:tplc="3E1E8D3C">
      <w:numFmt w:val="bullet"/>
      <w:lvlText w:val="•"/>
      <w:lvlJc w:val="left"/>
      <w:pPr>
        <w:ind w:left="5111" w:hanging="361"/>
      </w:pPr>
      <w:rPr>
        <w:rFonts w:hint="default"/>
        <w:lang w:val="ru-RU" w:eastAsia="en-US" w:bidi="ar-SA"/>
      </w:rPr>
    </w:lvl>
    <w:lvl w:ilvl="6" w:tplc="C9321FAC">
      <w:numFmt w:val="bullet"/>
      <w:lvlText w:val="•"/>
      <w:lvlJc w:val="left"/>
      <w:pPr>
        <w:ind w:left="6248" w:hanging="361"/>
      </w:pPr>
      <w:rPr>
        <w:rFonts w:hint="default"/>
        <w:lang w:val="ru-RU" w:eastAsia="en-US" w:bidi="ar-SA"/>
      </w:rPr>
    </w:lvl>
    <w:lvl w:ilvl="7" w:tplc="4B22AAB6">
      <w:numFmt w:val="bullet"/>
      <w:lvlText w:val="•"/>
      <w:lvlJc w:val="left"/>
      <w:pPr>
        <w:ind w:left="7386" w:hanging="361"/>
      </w:pPr>
      <w:rPr>
        <w:rFonts w:hint="default"/>
        <w:lang w:val="ru-RU" w:eastAsia="en-US" w:bidi="ar-SA"/>
      </w:rPr>
    </w:lvl>
    <w:lvl w:ilvl="8" w:tplc="AC304FD4">
      <w:numFmt w:val="bullet"/>
      <w:lvlText w:val="•"/>
      <w:lvlJc w:val="left"/>
      <w:pPr>
        <w:ind w:left="8524" w:hanging="361"/>
      </w:pPr>
      <w:rPr>
        <w:rFonts w:hint="default"/>
        <w:lang w:val="ru-RU" w:eastAsia="en-US" w:bidi="ar-SA"/>
      </w:rPr>
    </w:lvl>
  </w:abstractNum>
  <w:abstractNum w:abstractNumId="8" w15:restartNumberingAfterBreak="0">
    <w:nsid w:val="266232B4"/>
    <w:multiLevelType w:val="multilevel"/>
    <w:tmpl w:val="DE90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B08A0"/>
    <w:multiLevelType w:val="multilevel"/>
    <w:tmpl w:val="1412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07DC"/>
    <w:multiLevelType w:val="multilevel"/>
    <w:tmpl w:val="57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FE52B0"/>
    <w:multiLevelType w:val="hybridMultilevel"/>
    <w:tmpl w:val="B756CE1E"/>
    <w:lvl w:ilvl="0" w:tplc="01429154">
      <w:start w:val="1"/>
      <w:numFmt w:val="decimal"/>
      <w:lvlText w:val="%1)"/>
      <w:lvlJc w:val="left"/>
      <w:pPr>
        <w:ind w:left="106" w:hanging="260"/>
      </w:pPr>
      <w:rPr>
        <w:rFonts w:ascii="Times New Roman" w:eastAsia="Times New Roman" w:hAnsi="Times New Roman" w:cs="Times New Roman" w:hint="default"/>
        <w:w w:val="100"/>
        <w:sz w:val="24"/>
        <w:szCs w:val="24"/>
        <w:lang w:val="ru-RU" w:eastAsia="en-US" w:bidi="ar-SA"/>
      </w:rPr>
    </w:lvl>
    <w:lvl w:ilvl="1" w:tplc="BD36733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D800F9A0">
      <w:numFmt w:val="bullet"/>
      <w:lvlText w:val="•"/>
      <w:lvlJc w:val="left"/>
      <w:pPr>
        <w:ind w:left="1662" w:hanging="361"/>
      </w:pPr>
      <w:rPr>
        <w:rFonts w:hint="default"/>
        <w:lang w:val="ru-RU" w:eastAsia="en-US" w:bidi="ar-SA"/>
      </w:rPr>
    </w:lvl>
    <w:lvl w:ilvl="3" w:tplc="F6888276">
      <w:numFmt w:val="bullet"/>
      <w:lvlText w:val="•"/>
      <w:lvlJc w:val="left"/>
      <w:pPr>
        <w:ind w:left="2804" w:hanging="361"/>
      </w:pPr>
      <w:rPr>
        <w:rFonts w:hint="default"/>
        <w:lang w:val="ru-RU" w:eastAsia="en-US" w:bidi="ar-SA"/>
      </w:rPr>
    </w:lvl>
    <w:lvl w:ilvl="4" w:tplc="5932612A">
      <w:numFmt w:val="bullet"/>
      <w:lvlText w:val="•"/>
      <w:lvlJc w:val="left"/>
      <w:pPr>
        <w:ind w:left="3946" w:hanging="361"/>
      </w:pPr>
      <w:rPr>
        <w:rFonts w:hint="default"/>
        <w:lang w:val="ru-RU" w:eastAsia="en-US" w:bidi="ar-SA"/>
      </w:rPr>
    </w:lvl>
    <w:lvl w:ilvl="5" w:tplc="E7F68E96">
      <w:numFmt w:val="bullet"/>
      <w:lvlText w:val="•"/>
      <w:lvlJc w:val="left"/>
      <w:pPr>
        <w:ind w:left="5088" w:hanging="361"/>
      </w:pPr>
      <w:rPr>
        <w:rFonts w:hint="default"/>
        <w:lang w:val="ru-RU" w:eastAsia="en-US" w:bidi="ar-SA"/>
      </w:rPr>
    </w:lvl>
    <w:lvl w:ilvl="6" w:tplc="8F260E5C">
      <w:numFmt w:val="bullet"/>
      <w:lvlText w:val="•"/>
      <w:lvlJc w:val="left"/>
      <w:pPr>
        <w:ind w:left="6231" w:hanging="361"/>
      </w:pPr>
      <w:rPr>
        <w:rFonts w:hint="default"/>
        <w:lang w:val="ru-RU" w:eastAsia="en-US" w:bidi="ar-SA"/>
      </w:rPr>
    </w:lvl>
    <w:lvl w:ilvl="7" w:tplc="2006EA08">
      <w:numFmt w:val="bullet"/>
      <w:lvlText w:val="•"/>
      <w:lvlJc w:val="left"/>
      <w:pPr>
        <w:ind w:left="7373" w:hanging="361"/>
      </w:pPr>
      <w:rPr>
        <w:rFonts w:hint="default"/>
        <w:lang w:val="ru-RU" w:eastAsia="en-US" w:bidi="ar-SA"/>
      </w:rPr>
    </w:lvl>
    <w:lvl w:ilvl="8" w:tplc="E56E6D8E">
      <w:numFmt w:val="bullet"/>
      <w:lvlText w:val="•"/>
      <w:lvlJc w:val="left"/>
      <w:pPr>
        <w:ind w:left="8515" w:hanging="361"/>
      </w:pPr>
      <w:rPr>
        <w:rFonts w:hint="default"/>
        <w:lang w:val="ru-RU" w:eastAsia="en-US" w:bidi="ar-SA"/>
      </w:rPr>
    </w:lvl>
  </w:abstractNum>
  <w:abstractNum w:abstractNumId="12" w15:restartNumberingAfterBreak="0">
    <w:nsid w:val="312E7708"/>
    <w:multiLevelType w:val="multilevel"/>
    <w:tmpl w:val="66AA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D94DDA"/>
    <w:multiLevelType w:val="multilevel"/>
    <w:tmpl w:val="F0D4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E50C17"/>
    <w:multiLevelType w:val="hybridMultilevel"/>
    <w:tmpl w:val="0BFC3EE6"/>
    <w:lvl w:ilvl="0" w:tplc="4C7E0C6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0C1C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C4D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46BA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46EE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8E87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DA14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B213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8280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30B5158"/>
    <w:multiLevelType w:val="multilevel"/>
    <w:tmpl w:val="AFB0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C735F"/>
    <w:multiLevelType w:val="multilevel"/>
    <w:tmpl w:val="8988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C18A5"/>
    <w:multiLevelType w:val="multilevel"/>
    <w:tmpl w:val="442E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8B0553"/>
    <w:multiLevelType w:val="multilevel"/>
    <w:tmpl w:val="FDF8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DD2129"/>
    <w:multiLevelType w:val="multilevel"/>
    <w:tmpl w:val="B6EE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352699"/>
    <w:multiLevelType w:val="hybridMultilevel"/>
    <w:tmpl w:val="07C0C6E0"/>
    <w:lvl w:ilvl="0" w:tplc="24509108">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4FF86B48">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16A645DA">
      <w:numFmt w:val="bullet"/>
      <w:lvlText w:val="•"/>
      <w:lvlJc w:val="left"/>
      <w:pPr>
        <w:ind w:left="1697" w:hanging="361"/>
      </w:pPr>
      <w:rPr>
        <w:rFonts w:hint="default"/>
        <w:lang w:val="ru-RU" w:eastAsia="en-US" w:bidi="ar-SA"/>
      </w:rPr>
    </w:lvl>
    <w:lvl w:ilvl="3" w:tplc="4DE0DB94">
      <w:numFmt w:val="bullet"/>
      <w:lvlText w:val="•"/>
      <w:lvlJc w:val="left"/>
      <w:pPr>
        <w:ind w:left="2835" w:hanging="361"/>
      </w:pPr>
      <w:rPr>
        <w:rFonts w:hint="default"/>
        <w:lang w:val="ru-RU" w:eastAsia="en-US" w:bidi="ar-SA"/>
      </w:rPr>
    </w:lvl>
    <w:lvl w:ilvl="4" w:tplc="70607DA8">
      <w:numFmt w:val="bullet"/>
      <w:lvlText w:val="•"/>
      <w:lvlJc w:val="left"/>
      <w:pPr>
        <w:ind w:left="3973" w:hanging="361"/>
      </w:pPr>
      <w:rPr>
        <w:rFonts w:hint="default"/>
        <w:lang w:val="ru-RU" w:eastAsia="en-US" w:bidi="ar-SA"/>
      </w:rPr>
    </w:lvl>
    <w:lvl w:ilvl="5" w:tplc="0A862BE8">
      <w:numFmt w:val="bullet"/>
      <w:lvlText w:val="•"/>
      <w:lvlJc w:val="left"/>
      <w:pPr>
        <w:ind w:left="5111" w:hanging="361"/>
      </w:pPr>
      <w:rPr>
        <w:rFonts w:hint="default"/>
        <w:lang w:val="ru-RU" w:eastAsia="en-US" w:bidi="ar-SA"/>
      </w:rPr>
    </w:lvl>
    <w:lvl w:ilvl="6" w:tplc="E7902D3E">
      <w:numFmt w:val="bullet"/>
      <w:lvlText w:val="•"/>
      <w:lvlJc w:val="left"/>
      <w:pPr>
        <w:ind w:left="6248" w:hanging="361"/>
      </w:pPr>
      <w:rPr>
        <w:rFonts w:hint="default"/>
        <w:lang w:val="ru-RU" w:eastAsia="en-US" w:bidi="ar-SA"/>
      </w:rPr>
    </w:lvl>
    <w:lvl w:ilvl="7" w:tplc="ED58E6E2">
      <w:numFmt w:val="bullet"/>
      <w:lvlText w:val="•"/>
      <w:lvlJc w:val="left"/>
      <w:pPr>
        <w:ind w:left="7386" w:hanging="361"/>
      </w:pPr>
      <w:rPr>
        <w:rFonts w:hint="default"/>
        <w:lang w:val="ru-RU" w:eastAsia="en-US" w:bidi="ar-SA"/>
      </w:rPr>
    </w:lvl>
    <w:lvl w:ilvl="8" w:tplc="314CB2F0">
      <w:numFmt w:val="bullet"/>
      <w:lvlText w:val="•"/>
      <w:lvlJc w:val="left"/>
      <w:pPr>
        <w:ind w:left="8524" w:hanging="361"/>
      </w:pPr>
      <w:rPr>
        <w:rFonts w:hint="default"/>
        <w:lang w:val="ru-RU" w:eastAsia="en-US" w:bidi="ar-SA"/>
      </w:rPr>
    </w:lvl>
  </w:abstractNum>
  <w:abstractNum w:abstractNumId="21" w15:restartNumberingAfterBreak="0">
    <w:nsid w:val="63672A12"/>
    <w:multiLevelType w:val="hybridMultilevel"/>
    <w:tmpl w:val="6D40953E"/>
    <w:lvl w:ilvl="0" w:tplc="F312BE14">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A927182">
      <w:numFmt w:val="bullet"/>
      <w:lvlText w:val="•"/>
      <w:lvlJc w:val="left"/>
      <w:pPr>
        <w:ind w:left="1548" w:hanging="361"/>
      </w:pPr>
      <w:rPr>
        <w:rFonts w:hint="default"/>
        <w:lang w:val="ru-RU" w:eastAsia="en-US" w:bidi="ar-SA"/>
      </w:rPr>
    </w:lvl>
    <w:lvl w:ilvl="2" w:tplc="078A8512">
      <w:numFmt w:val="bullet"/>
      <w:lvlText w:val="•"/>
      <w:lvlJc w:val="left"/>
      <w:pPr>
        <w:ind w:left="2576" w:hanging="361"/>
      </w:pPr>
      <w:rPr>
        <w:rFonts w:hint="default"/>
        <w:lang w:val="ru-RU" w:eastAsia="en-US" w:bidi="ar-SA"/>
      </w:rPr>
    </w:lvl>
    <w:lvl w:ilvl="3" w:tplc="9EDCF80C">
      <w:numFmt w:val="bullet"/>
      <w:lvlText w:val="•"/>
      <w:lvlJc w:val="left"/>
      <w:pPr>
        <w:ind w:left="3604" w:hanging="361"/>
      </w:pPr>
      <w:rPr>
        <w:rFonts w:hint="default"/>
        <w:lang w:val="ru-RU" w:eastAsia="en-US" w:bidi="ar-SA"/>
      </w:rPr>
    </w:lvl>
    <w:lvl w:ilvl="4" w:tplc="968A9DF6">
      <w:numFmt w:val="bullet"/>
      <w:lvlText w:val="•"/>
      <w:lvlJc w:val="left"/>
      <w:pPr>
        <w:ind w:left="4632" w:hanging="361"/>
      </w:pPr>
      <w:rPr>
        <w:rFonts w:hint="default"/>
        <w:lang w:val="ru-RU" w:eastAsia="en-US" w:bidi="ar-SA"/>
      </w:rPr>
    </w:lvl>
    <w:lvl w:ilvl="5" w:tplc="6A18A7B0">
      <w:numFmt w:val="bullet"/>
      <w:lvlText w:val="•"/>
      <w:lvlJc w:val="left"/>
      <w:pPr>
        <w:ind w:left="5660" w:hanging="361"/>
      </w:pPr>
      <w:rPr>
        <w:rFonts w:hint="default"/>
        <w:lang w:val="ru-RU" w:eastAsia="en-US" w:bidi="ar-SA"/>
      </w:rPr>
    </w:lvl>
    <w:lvl w:ilvl="6" w:tplc="A45276A8">
      <w:numFmt w:val="bullet"/>
      <w:lvlText w:val="•"/>
      <w:lvlJc w:val="left"/>
      <w:pPr>
        <w:ind w:left="6688" w:hanging="361"/>
      </w:pPr>
      <w:rPr>
        <w:rFonts w:hint="default"/>
        <w:lang w:val="ru-RU" w:eastAsia="en-US" w:bidi="ar-SA"/>
      </w:rPr>
    </w:lvl>
    <w:lvl w:ilvl="7" w:tplc="A634B336">
      <w:numFmt w:val="bullet"/>
      <w:lvlText w:val="•"/>
      <w:lvlJc w:val="left"/>
      <w:pPr>
        <w:ind w:left="7716" w:hanging="361"/>
      </w:pPr>
      <w:rPr>
        <w:rFonts w:hint="default"/>
        <w:lang w:val="ru-RU" w:eastAsia="en-US" w:bidi="ar-SA"/>
      </w:rPr>
    </w:lvl>
    <w:lvl w:ilvl="8" w:tplc="90B4C806">
      <w:numFmt w:val="bullet"/>
      <w:lvlText w:val="•"/>
      <w:lvlJc w:val="left"/>
      <w:pPr>
        <w:ind w:left="8744" w:hanging="361"/>
      </w:pPr>
      <w:rPr>
        <w:rFonts w:hint="default"/>
        <w:lang w:val="ru-RU" w:eastAsia="en-US" w:bidi="ar-SA"/>
      </w:rPr>
    </w:lvl>
  </w:abstractNum>
  <w:abstractNum w:abstractNumId="22" w15:restartNumberingAfterBreak="0">
    <w:nsid w:val="63D36F14"/>
    <w:multiLevelType w:val="multilevel"/>
    <w:tmpl w:val="529A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B70BE6"/>
    <w:multiLevelType w:val="multilevel"/>
    <w:tmpl w:val="38F8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323037"/>
    <w:multiLevelType w:val="hybridMultilevel"/>
    <w:tmpl w:val="B3F2FCDA"/>
    <w:lvl w:ilvl="0" w:tplc="0419000F">
      <w:start w:val="1"/>
      <w:numFmt w:val="decimal"/>
      <w:lvlText w:val="%1."/>
      <w:lvlJc w:val="left"/>
      <w:pPr>
        <w:ind w:left="1188" w:hanging="360"/>
      </w:p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25" w15:restartNumberingAfterBreak="0">
    <w:nsid w:val="675A4254"/>
    <w:multiLevelType w:val="multilevel"/>
    <w:tmpl w:val="B5B0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C5111B"/>
    <w:multiLevelType w:val="multilevel"/>
    <w:tmpl w:val="F0BC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77B08"/>
    <w:multiLevelType w:val="multilevel"/>
    <w:tmpl w:val="82D0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C05D1D"/>
    <w:multiLevelType w:val="multilevel"/>
    <w:tmpl w:val="FD66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466579"/>
    <w:multiLevelType w:val="multilevel"/>
    <w:tmpl w:val="19A4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D37D7D"/>
    <w:multiLevelType w:val="multilevel"/>
    <w:tmpl w:val="ED58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
  </w:num>
  <w:num w:numId="4">
    <w:abstractNumId w:val="9"/>
  </w:num>
  <w:num w:numId="5">
    <w:abstractNumId w:val="6"/>
  </w:num>
  <w:num w:numId="6">
    <w:abstractNumId w:val="8"/>
  </w:num>
  <w:num w:numId="7">
    <w:abstractNumId w:val="4"/>
  </w:num>
  <w:num w:numId="8">
    <w:abstractNumId w:val="5"/>
  </w:num>
  <w:num w:numId="9">
    <w:abstractNumId w:val="18"/>
  </w:num>
  <w:num w:numId="10">
    <w:abstractNumId w:val="16"/>
  </w:num>
  <w:num w:numId="11">
    <w:abstractNumId w:val="12"/>
  </w:num>
  <w:num w:numId="12">
    <w:abstractNumId w:val="22"/>
  </w:num>
  <w:num w:numId="13">
    <w:abstractNumId w:val="25"/>
  </w:num>
  <w:num w:numId="14">
    <w:abstractNumId w:val="28"/>
  </w:num>
  <w:num w:numId="15">
    <w:abstractNumId w:val="27"/>
  </w:num>
  <w:num w:numId="16">
    <w:abstractNumId w:val="13"/>
  </w:num>
  <w:num w:numId="17">
    <w:abstractNumId w:val="29"/>
  </w:num>
  <w:num w:numId="18">
    <w:abstractNumId w:val="19"/>
  </w:num>
  <w:num w:numId="19">
    <w:abstractNumId w:val="0"/>
  </w:num>
  <w:num w:numId="20">
    <w:abstractNumId w:val="30"/>
  </w:num>
  <w:num w:numId="21">
    <w:abstractNumId w:val="15"/>
  </w:num>
  <w:num w:numId="22">
    <w:abstractNumId w:val="17"/>
  </w:num>
  <w:num w:numId="23">
    <w:abstractNumId w:val="23"/>
  </w:num>
  <w:num w:numId="24">
    <w:abstractNumId w:val="14"/>
  </w:num>
  <w:num w:numId="25">
    <w:abstractNumId w:val="11"/>
  </w:num>
  <w:num w:numId="26">
    <w:abstractNumId w:val="7"/>
  </w:num>
  <w:num w:numId="27">
    <w:abstractNumId w:val="20"/>
  </w:num>
  <w:num w:numId="28">
    <w:abstractNumId w:val="2"/>
  </w:num>
  <w:num w:numId="29">
    <w:abstractNumId w:val="21"/>
  </w:num>
  <w:num w:numId="30">
    <w:abstractNumId w:val="26"/>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579"/>
    <w:rsid w:val="00054C64"/>
    <w:rsid w:val="000C679C"/>
    <w:rsid w:val="000F0F2A"/>
    <w:rsid w:val="000F71CC"/>
    <w:rsid w:val="00105398"/>
    <w:rsid w:val="00120E54"/>
    <w:rsid w:val="00153150"/>
    <w:rsid w:val="001673AC"/>
    <w:rsid w:val="001C37BA"/>
    <w:rsid w:val="001D78F7"/>
    <w:rsid w:val="001D7904"/>
    <w:rsid w:val="00206847"/>
    <w:rsid w:val="00216CD5"/>
    <w:rsid w:val="00246AD4"/>
    <w:rsid w:val="00252579"/>
    <w:rsid w:val="00262C0B"/>
    <w:rsid w:val="00286674"/>
    <w:rsid w:val="002962F6"/>
    <w:rsid w:val="002B549D"/>
    <w:rsid w:val="002C0EB1"/>
    <w:rsid w:val="00320E1B"/>
    <w:rsid w:val="0035043E"/>
    <w:rsid w:val="00362551"/>
    <w:rsid w:val="0036414D"/>
    <w:rsid w:val="003A2F3F"/>
    <w:rsid w:val="003B2DC7"/>
    <w:rsid w:val="003D6179"/>
    <w:rsid w:val="003E18AE"/>
    <w:rsid w:val="003E2C14"/>
    <w:rsid w:val="003E566A"/>
    <w:rsid w:val="003E6784"/>
    <w:rsid w:val="00401C54"/>
    <w:rsid w:val="004813FF"/>
    <w:rsid w:val="00492FBC"/>
    <w:rsid w:val="0049342D"/>
    <w:rsid w:val="004E290B"/>
    <w:rsid w:val="004F1079"/>
    <w:rsid w:val="0051007D"/>
    <w:rsid w:val="00524D2D"/>
    <w:rsid w:val="005327B1"/>
    <w:rsid w:val="00543CD7"/>
    <w:rsid w:val="00580E9B"/>
    <w:rsid w:val="005A6384"/>
    <w:rsid w:val="005B2414"/>
    <w:rsid w:val="005E7A2E"/>
    <w:rsid w:val="005F2986"/>
    <w:rsid w:val="00607D2E"/>
    <w:rsid w:val="00630C17"/>
    <w:rsid w:val="00643700"/>
    <w:rsid w:val="0065312F"/>
    <w:rsid w:val="006E0937"/>
    <w:rsid w:val="006F3365"/>
    <w:rsid w:val="00735DF1"/>
    <w:rsid w:val="00772432"/>
    <w:rsid w:val="007B01DA"/>
    <w:rsid w:val="007B0F5A"/>
    <w:rsid w:val="007D40F4"/>
    <w:rsid w:val="007F08F2"/>
    <w:rsid w:val="008043FC"/>
    <w:rsid w:val="00812D33"/>
    <w:rsid w:val="00815D4E"/>
    <w:rsid w:val="00824DB6"/>
    <w:rsid w:val="00830E0B"/>
    <w:rsid w:val="00856F01"/>
    <w:rsid w:val="00892680"/>
    <w:rsid w:val="008B48A1"/>
    <w:rsid w:val="008E1FED"/>
    <w:rsid w:val="008E2B99"/>
    <w:rsid w:val="0093263A"/>
    <w:rsid w:val="009335AB"/>
    <w:rsid w:val="00946239"/>
    <w:rsid w:val="009B1160"/>
    <w:rsid w:val="009C7208"/>
    <w:rsid w:val="009D2C11"/>
    <w:rsid w:val="009E03F6"/>
    <w:rsid w:val="009F1146"/>
    <w:rsid w:val="00A60389"/>
    <w:rsid w:val="00A841C8"/>
    <w:rsid w:val="00AA0CD4"/>
    <w:rsid w:val="00AE5734"/>
    <w:rsid w:val="00AF78D6"/>
    <w:rsid w:val="00B06107"/>
    <w:rsid w:val="00B1535D"/>
    <w:rsid w:val="00B32E42"/>
    <w:rsid w:val="00B439B7"/>
    <w:rsid w:val="00B46A7A"/>
    <w:rsid w:val="00B47CB7"/>
    <w:rsid w:val="00B552B5"/>
    <w:rsid w:val="00C2598C"/>
    <w:rsid w:val="00C545AB"/>
    <w:rsid w:val="00CB5F04"/>
    <w:rsid w:val="00CB680D"/>
    <w:rsid w:val="00D319EB"/>
    <w:rsid w:val="00D3638A"/>
    <w:rsid w:val="00DC2B65"/>
    <w:rsid w:val="00DC34DF"/>
    <w:rsid w:val="00DE7B8F"/>
    <w:rsid w:val="00DF4E28"/>
    <w:rsid w:val="00E01165"/>
    <w:rsid w:val="00E34DA3"/>
    <w:rsid w:val="00E45D85"/>
    <w:rsid w:val="00E77EAD"/>
    <w:rsid w:val="00EA532B"/>
    <w:rsid w:val="00EB4294"/>
    <w:rsid w:val="00F74346"/>
    <w:rsid w:val="00F9714F"/>
    <w:rsid w:val="00FB3582"/>
    <w:rsid w:val="00FE4574"/>
    <w:rsid w:val="00FF6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2019BD-6D78-49EF-A0DB-D7C91690B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28"/>
    <w:rPr>
      <w:rFonts w:ascii="Calibri" w:eastAsia="Calibri" w:hAnsi="Calibri" w:cs="Times New Roman"/>
    </w:rPr>
  </w:style>
  <w:style w:type="paragraph" w:styleId="1">
    <w:name w:val="heading 1"/>
    <w:basedOn w:val="a"/>
    <w:link w:val="10"/>
    <w:uiPriority w:val="9"/>
    <w:qFormat/>
    <w:rsid w:val="00524D2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524D2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4E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4E28"/>
    <w:rPr>
      <w:rFonts w:ascii="Calibri" w:eastAsia="Calibri" w:hAnsi="Calibri" w:cs="Times New Roman"/>
    </w:rPr>
  </w:style>
  <w:style w:type="paragraph" w:styleId="a5">
    <w:name w:val="footer"/>
    <w:basedOn w:val="a"/>
    <w:link w:val="a6"/>
    <w:uiPriority w:val="99"/>
    <w:unhideWhenUsed/>
    <w:rsid w:val="00DF4E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4E28"/>
    <w:rPr>
      <w:rFonts w:ascii="Calibri" w:eastAsia="Calibri" w:hAnsi="Calibri" w:cs="Times New Roman"/>
    </w:rPr>
  </w:style>
  <w:style w:type="character" w:customStyle="1" w:styleId="10">
    <w:name w:val="Заголовок 1 Знак"/>
    <w:basedOn w:val="a0"/>
    <w:link w:val="1"/>
    <w:uiPriority w:val="9"/>
    <w:rsid w:val="00524D2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24D2D"/>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524D2D"/>
  </w:style>
  <w:style w:type="numbering" w:customStyle="1" w:styleId="110">
    <w:name w:val="Нет списка11"/>
    <w:next w:val="a2"/>
    <w:uiPriority w:val="99"/>
    <w:semiHidden/>
    <w:unhideWhenUsed/>
    <w:rsid w:val="00524D2D"/>
  </w:style>
  <w:style w:type="paragraph" w:customStyle="1" w:styleId="msonormal0">
    <w:name w:val="msonormal"/>
    <w:basedOn w:val="a"/>
    <w:rsid w:val="00524D2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rmal (Web)"/>
    <w:basedOn w:val="a"/>
    <w:uiPriority w:val="99"/>
    <w:semiHidden/>
    <w:unhideWhenUsed/>
    <w:rsid w:val="00524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idgetinline">
    <w:name w:val="_widgetinline"/>
    <w:basedOn w:val="a0"/>
    <w:rsid w:val="00524D2D"/>
  </w:style>
  <w:style w:type="character" w:styleId="a8">
    <w:name w:val="Strong"/>
    <w:basedOn w:val="a0"/>
    <w:uiPriority w:val="22"/>
    <w:qFormat/>
    <w:rsid w:val="00524D2D"/>
    <w:rPr>
      <w:b/>
      <w:bCs/>
    </w:rPr>
  </w:style>
  <w:style w:type="character" w:customStyle="1" w:styleId="12">
    <w:name w:val="Гиперссылка1"/>
    <w:basedOn w:val="a0"/>
    <w:uiPriority w:val="99"/>
    <w:unhideWhenUsed/>
    <w:rsid w:val="00524D2D"/>
    <w:rPr>
      <w:color w:val="0563C1"/>
      <w:u w:val="single"/>
    </w:rPr>
  </w:style>
  <w:style w:type="table" w:customStyle="1" w:styleId="TableGrid">
    <w:name w:val="TableGrid"/>
    <w:rsid w:val="00524D2D"/>
    <w:pPr>
      <w:spacing w:after="0" w:line="240" w:lineRule="auto"/>
    </w:pPr>
    <w:rPr>
      <w:rFonts w:eastAsia="Times New Roman"/>
      <w:lang w:eastAsia="ru-RU"/>
    </w:rPr>
    <w:tblPr>
      <w:tblCellMar>
        <w:top w:w="0" w:type="dxa"/>
        <w:left w:w="0" w:type="dxa"/>
        <w:bottom w:w="0" w:type="dxa"/>
        <w:right w:w="0" w:type="dxa"/>
      </w:tblCellMar>
    </w:tblPr>
  </w:style>
  <w:style w:type="character" w:styleId="a9">
    <w:name w:val="Hyperlink"/>
    <w:basedOn w:val="a0"/>
    <w:uiPriority w:val="99"/>
    <w:unhideWhenUsed/>
    <w:rsid w:val="00524D2D"/>
    <w:rPr>
      <w:color w:val="0000FF" w:themeColor="hyperlink"/>
      <w:u w:val="single"/>
    </w:rPr>
  </w:style>
  <w:style w:type="table" w:customStyle="1" w:styleId="TableNormal">
    <w:name w:val="Table Normal"/>
    <w:uiPriority w:val="2"/>
    <w:semiHidden/>
    <w:unhideWhenUsed/>
    <w:qFormat/>
    <w:rsid w:val="00D319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D319EB"/>
    <w:pPr>
      <w:widowControl w:val="0"/>
      <w:autoSpaceDE w:val="0"/>
      <w:autoSpaceDN w:val="0"/>
      <w:spacing w:after="0" w:line="240" w:lineRule="auto"/>
      <w:ind w:left="526"/>
    </w:pPr>
    <w:rPr>
      <w:rFonts w:ascii="Times New Roman" w:eastAsia="Times New Roman" w:hAnsi="Times New Roman"/>
      <w:sz w:val="24"/>
      <w:szCs w:val="24"/>
    </w:rPr>
  </w:style>
  <w:style w:type="character" w:customStyle="1" w:styleId="ab">
    <w:name w:val="Основной текст Знак"/>
    <w:basedOn w:val="a0"/>
    <w:link w:val="aa"/>
    <w:uiPriority w:val="1"/>
    <w:rsid w:val="00D319EB"/>
    <w:rPr>
      <w:rFonts w:ascii="Times New Roman" w:eastAsia="Times New Roman" w:hAnsi="Times New Roman" w:cs="Times New Roman"/>
      <w:sz w:val="24"/>
      <w:szCs w:val="24"/>
    </w:rPr>
  </w:style>
  <w:style w:type="paragraph" w:customStyle="1" w:styleId="111">
    <w:name w:val="Заголовок 11"/>
    <w:basedOn w:val="a"/>
    <w:uiPriority w:val="1"/>
    <w:qFormat/>
    <w:rsid w:val="00D319EB"/>
    <w:pPr>
      <w:widowControl w:val="0"/>
      <w:autoSpaceDE w:val="0"/>
      <w:autoSpaceDN w:val="0"/>
      <w:spacing w:after="0" w:line="240" w:lineRule="auto"/>
      <w:ind w:left="106"/>
      <w:outlineLvl w:val="1"/>
    </w:pPr>
    <w:rPr>
      <w:rFonts w:ascii="Times New Roman" w:eastAsia="Times New Roman" w:hAnsi="Times New Roman"/>
      <w:b/>
      <w:bCs/>
      <w:sz w:val="24"/>
      <w:szCs w:val="24"/>
    </w:rPr>
  </w:style>
  <w:style w:type="paragraph" w:customStyle="1" w:styleId="21">
    <w:name w:val="Заголовок 21"/>
    <w:basedOn w:val="a"/>
    <w:uiPriority w:val="1"/>
    <w:qFormat/>
    <w:rsid w:val="00D319EB"/>
    <w:pPr>
      <w:widowControl w:val="0"/>
      <w:autoSpaceDE w:val="0"/>
      <w:autoSpaceDN w:val="0"/>
      <w:spacing w:before="106" w:after="0" w:line="240" w:lineRule="auto"/>
      <w:ind w:left="286"/>
      <w:outlineLvl w:val="2"/>
    </w:pPr>
    <w:rPr>
      <w:rFonts w:ascii="Times New Roman" w:eastAsia="Times New Roman" w:hAnsi="Times New Roman"/>
      <w:b/>
      <w:bCs/>
      <w:i/>
      <w:iCs/>
      <w:sz w:val="24"/>
      <w:szCs w:val="24"/>
    </w:rPr>
  </w:style>
  <w:style w:type="paragraph" w:styleId="ac">
    <w:name w:val="List Paragraph"/>
    <w:basedOn w:val="a"/>
    <w:uiPriority w:val="1"/>
    <w:qFormat/>
    <w:rsid w:val="00D319EB"/>
    <w:pPr>
      <w:widowControl w:val="0"/>
      <w:autoSpaceDE w:val="0"/>
      <w:autoSpaceDN w:val="0"/>
      <w:spacing w:before="119" w:after="0" w:line="240" w:lineRule="auto"/>
      <w:ind w:left="526"/>
    </w:pPr>
    <w:rPr>
      <w:rFonts w:ascii="Times New Roman" w:eastAsia="Times New Roman" w:hAnsi="Times New Roman"/>
    </w:rPr>
  </w:style>
  <w:style w:type="paragraph" w:customStyle="1" w:styleId="TableParagraph">
    <w:name w:val="Table Paragraph"/>
    <w:basedOn w:val="a"/>
    <w:uiPriority w:val="1"/>
    <w:qFormat/>
    <w:rsid w:val="00D319EB"/>
    <w:pPr>
      <w:widowControl w:val="0"/>
      <w:autoSpaceDE w:val="0"/>
      <w:autoSpaceDN w:val="0"/>
      <w:spacing w:before="62" w:after="0" w:line="240" w:lineRule="auto"/>
      <w:ind w:left="61"/>
    </w:pPr>
    <w:rPr>
      <w:rFonts w:ascii="Times New Roman" w:eastAsia="Times New Roman" w:hAnsi="Times New Roman"/>
    </w:rPr>
  </w:style>
  <w:style w:type="paragraph" w:styleId="ad">
    <w:name w:val="No Spacing"/>
    <w:uiPriority w:val="1"/>
    <w:qFormat/>
    <w:rsid w:val="00D319EB"/>
    <w:pPr>
      <w:widowControl w:val="0"/>
      <w:autoSpaceDE w:val="0"/>
      <w:autoSpaceDN w:val="0"/>
      <w:spacing w:after="0" w:line="240" w:lineRule="auto"/>
    </w:pPr>
    <w:rPr>
      <w:rFonts w:ascii="Times New Roman" w:eastAsia="Times New Roman" w:hAnsi="Times New Roman" w:cs="Times New Roman"/>
    </w:rPr>
  </w:style>
  <w:style w:type="character" w:customStyle="1" w:styleId="themetext4regut6z8">
    <w:name w:val="theme_text4_reg__ut6z8"/>
    <w:basedOn w:val="a0"/>
    <w:rsid w:val="009B1160"/>
  </w:style>
  <w:style w:type="character" w:customStyle="1" w:styleId="fontstyle01">
    <w:name w:val="fontstyle01"/>
    <w:basedOn w:val="a0"/>
    <w:rsid w:val="00735DF1"/>
    <w:rPr>
      <w:rFonts w:ascii="Times New Roman" w:hAnsi="Times New Roman" w:cs="Times New Roman" w:hint="default"/>
      <w:b/>
      <w:bCs/>
      <w:i w:val="0"/>
      <w:iCs w:val="0"/>
      <w:color w:val="000000"/>
      <w:sz w:val="28"/>
      <w:szCs w:val="28"/>
    </w:rPr>
  </w:style>
  <w:style w:type="character" w:customStyle="1" w:styleId="fontstyle21">
    <w:name w:val="fontstyle21"/>
    <w:basedOn w:val="a0"/>
    <w:rsid w:val="00735DF1"/>
    <w:rPr>
      <w:rFonts w:ascii="Times New Roman" w:hAnsi="Times New Roman" w:cs="Times New Roman" w:hint="default"/>
      <w:b w:val="0"/>
      <w:bCs w:val="0"/>
      <w:i w:val="0"/>
      <w:iCs w:val="0"/>
      <w:color w:val="000000"/>
      <w:sz w:val="28"/>
      <w:szCs w:val="28"/>
    </w:rPr>
  </w:style>
  <w:style w:type="paragraph" w:customStyle="1" w:styleId="ConsPlusNormal">
    <w:name w:val="ConsPlusNormal"/>
    <w:rsid w:val="00CB680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6414D"/>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165373">
      <w:bodyDiv w:val="1"/>
      <w:marLeft w:val="0"/>
      <w:marRight w:val="0"/>
      <w:marTop w:val="0"/>
      <w:marBottom w:val="0"/>
      <w:divBdr>
        <w:top w:val="none" w:sz="0" w:space="0" w:color="auto"/>
        <w:left w:val="none" w:sz="0" w:space="0" w:color="auto"/>
        <w:bottom w:val="none" w:sz="0" w:space="0" w:color="auto"/>
        <w:right w:val="none" w:sz="0" w:space="0" w:color="auto"/>
      </w:divBdr>
    </w:div>
    <w:div w:id="179046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fourok.ru/konspekt-uroka-literatury-v-5-klasse-fgos-pesni-" TargetMode="External"/><Relationship Id="rId18" Type="http://schemas.openxmlformats.org/officeDocument/2006/relationships/hyperlink" Target="http://www.resh.edu.ru" TargetMode="External"/><Relationship Id="rId26" Type="http://schemas.openxmlformats.org/officeDocument/2006/relationships/hyperlink" Target="http://www.resh.edu.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nsportal.ru/shkola/literatura/library/" TargetMode="External"/><Relationship Id="rId34" Type="http://schemas.openxmlformats.org/officeDocument/2006/relationships/hyperlink" Target="http://www.resh.edu.ru" TargetMode="External"/><Relationship Id="rId7" Type="http://schemas.openxmlformats.org/officeDocument/2006/relationships/endnotes" Target="endnotes.xml"/><Relationship Id="rId12" Type="http://schemas.openxmlformats.org/officeDocument/2006/relationships/hyperlink" Target="https://multiurok.ru/files/fantastika-ili-realnost-po-proizvedeniiu-kira-" TargetMode="External"/><Relationship Id="rId17" Type="http://schemas.openxmlformats.org/officeDocument/2006/relationships/hyperlink" Target="https://nsportal.ru/shkola/literatura/library/" TargetMode="External"/><Relationship Id="rId25" Type="http://schemas.openxmlformats.org/officeDocument/2006/relationships/hyperlink" Target="https://nsportal.ru/shkola/literatura/library/" TargetMode="External"/><Relationship Id="rId33" Type="http://schemas.openxmlformats.org/officeDocument/2006/relationships/hyperlink" Target="https://nsportal.ru/shkola/literatura/library/" TargetMode="External"/><Relationship Id="rId38" Type="http://schemas.openxmlformats.org/officeDocument/2006/relationships/hyperlink" Target="https://nsportal.ru/shkola/literatura/library/" TargetMode="External"/><Relationship Id="rId2" Type="http://schemas.openxmlformats.org/officeDocument/2006/relationships/numbering" Target="numbering.xml"/><Relationship Id="rId16" Type="http://schemas.openxmlformats.org/officeDocument/2006/relationships/hyperlink" Target="http://www.resh.edu.ru" TargetMode="External"/><Relationship Id="rId20" Type="http://schemas.openxmlformats.org/officeDocument/2006/relationships/hyperlink" Target="http://www.resh.edu.ru" TargetMode="External"/><Relationship Id="rId29" Type="http://schemas.openxmlformats.org/officeDocument/2006/relationships/hyperlink" Target="https://nsportal.ru/shkola/literatura/libr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shkola/literatura/library/2017/12/29/urok-literatury-v-" TargetMode="External"/><Relationship Id="rId24" Type="http://schemas.openxmlformats.org/officeDocument/2006/relationships/hyperlink" Target="http://www.resh.edu.ru" TargetMode="External"/><Relationship Id="rId32" Type="http://schemas.openxmlformats.org/officeDocument/2006/relationships/hyperlink" Target="http://www.resh.edu.ru" TargetMode="External"/><Relationship Id="rId37" Type="http://schemas.openxmlformats.org/officeDocument/2006/relationships/hyperlink" Target="https://nsportal.ru/shkola/literatura/library/"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sportal.ru/shkola/literatura/library/2013/12/05/urok-vneklassnogo-" TargetMode="External"/><Relationship Id="rId23" Type="http://schemas.openxmlformats.org/officeDocument/2006/relationships/hyperlink" Target="https://nsportal.ru/shkola/literatura/library/" TargetMode="External"/><Relationship Id="rId28" Type="http://schemas.openxmlformats.org/officeDocument/2006/relationships/hyperlink" Target="http://www.resh.edu.ru" TargetMode="External"/><Relationship Id="rId36" Type="http://schemas.openxmlformats.org/officeDocument/2006/relationships/hyperlink" Target="http://www.resh.edu.ru" TargetMode="External"/><Relationship Id="rId10" Type="http://schemas.openxmlformats.org/officeDocument/2006/relationships/hyperlink" Target="https://nsportal.ru/shkola/literatura/library/2012/12/06/konspekt-uroka-" TargetMode="External"/><Relationship Id="rId19" Type="http://schemas.openxmlformats.org/officeDocument/2006/relationships/hyperlink" Target="https://nsportal.ru/shkola/literatura/library/" TargetMode="External"/><Relationship Id="rId31" Type="http://schemas.openxmlformats.org/officeDocument/2006/relationships/hyperlink" Target="https://nsportal.ru/shkola/literatura/library/"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chitelya.com/literatura/162127-konspekt-uroka-tayny-poeticheskogo-" TargetMode="External"/><Relationship Id="rId22" Type="http://schemas.openxmlformats.org/officeDocument/2006/relationships/hyperlink" Target="http://www.resh.edu.ru" TargetMode="External"/><Relationship Id="rId27" Type="http://schemas.openxmlformats.org/officeDocument/2006/relationships/hyperlink" Target="https://nsportal.ru/shkola/literatura/library/" TargetMode="External"/><Relationship Id="rId30" Type="http://schemas.openxmlformats.org/officeDocument/2006/relationships/hyperlink" Target="http://www.resh.edu.ru" TargetMode="External"/><Relationship Id="rId35" Type="http://schemas.openxmlformats.org/officeDocument/2006/relationships/hyperlink" Target="https://nsportal.ru/shkola/literatura/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7106-7464-40C0-81D1-CB056899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15056</Words>
  <Characters>85825</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Директор</cp:lastModifiedBy>
  <cp:revision>3</cp:revision>
  <dcterms:created xsi:type="dcterms:W3CDTF">2025-09-17T21:09:00Z</dcterms:created>
  <dcterms:modified xsi:type="dcterms:W3CDTF">2025-09-17T21:09:00Z</dcterms:modified>
</cp:coreProperties>
</file>